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5A0C" w14:textId="394F2730" w:rsidR="00BF372F" w:rsidRDefault="00DD1500">
      <w:pPr>
        <w:rPr>
          <w:rFonts w:ascii="Arial" w:hAnsi="Arial"/>
          <w:b/>
          <w:sz w:val="22"/>
        </w:rPr>
      </w:pPr>
      <w:r>
        <w:rPr>
          <w:rFonts w:ascii="Arial" w:hAnsi="Arial"/>
          <w:b/>
          <w:sz w:val="22"/>
        </w:rPr>
        <w:t>Communications Director</w:t>
      </w:r>
      <w:r w:rsidR="000576C5">
        <w:rPr>
          <w:rFonts w:ascii="Arial" w:hAnsi="Arial"/>
          <w:b/>
          <w:sz w:val="22"/>
        </w:rPr>
        <w:t xml:space="preserve"> - Contract</w:t>
      </w:r>
    </w:p>
    <w:p w14:paraId="32A54DB6" w14:textId="77777777" w:rsidR="00BF372F" w:rsidRDefault="00746424">
      <w:pPr>
        <w:rPr>
          <w:rFonts w:ascii="Arial" w:hAnsi="Arial"/>
          <w:b/>
          <w:sz w:val="22"/>
        </w:rPr>
      </w:pPr>
      <w:r>
        <w:rPr>
          <w:rFonts w:ascii="Arial" w:hAnsi="Arial"/>
          <w:b/>
          <w:sz w:val="22"/>
        </w:rPr>
        <w:t xml:space="preserve">Grade:  </w:t>
      </w:r>
      <w:r w:rsidR="002611AA">
        <w:rPr>
          <w:rFonts w:ascii="Arial" w:hAnsi="Arial"/>
          <w:b/>
          <w:sz w:val="22"/>
        </w:rPr>
        <w:t>AE</w:t>
      </w:r>
    </w:p>
    <w:p w14:paraId="0AA3004F" w14:textId="77777777" w:rsidR="00BF372F" w:rsidRDefault="00BF372F">
      <w:pPr>
        <w:rPr>
          <w:rFonts w:ascii="Arial" w:hAnsi="Arial"/>
          <w:sz w:val="22"/>
        </w:rPr>
      </w:pPr>
    </w:p>
    <w:p w14:paraId="2A4F8B3A" w14:textId="77777777" w:rsidR="00BF372F" w:rsidRDefault="007F02F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4172A160" wp14:editId="65A5A46F">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9C1E8"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89CF035" w14:textId="77777777" w:rsidR="00BF372F" w:rsidRDefault="00BF372F">
      <w:pPr>
        <w:rPr>
          <w:rFonts w:ascii="Arial" w:hAnsi="Arial"/>
          <w:sz w:val="22"/>
        </w:rPr>
      </w:pPr>
    </w:p>
    <w:p w14:paraId="47B80DAD" w14:textId="77777777" w:rsidR="00BF372F" w:rsidRDefault="00BF372F">
      <w:pPr>
        <w:tabs>
          <w:tab w:val="left" w:pos="-1440"/>
        </w:tabs>
        <w:ind w:left="2880" w:hanging="2880"/>
        <w:rPr>
          <w:rFonts w:ascii="Arial" w:hAnsi="Arial"/>
          <w:b/>
          <w:sz w:val="22"/>
        </w:rPr>
      </w:pPr>
      <w:r>
        <w:rPr>
          <w:rFonts w:ascii="Arial" w:hAnsi="Arial"/>
          <w:b/>
          <w:sz w:val="22"/>
        </w:rPr>
        <w:t>FLSA: Exempt</w:t>
      </w:r>
    </w:p>
    <w:p w14:paraId="7AF17951" w14:textId="77777777" w:rsidR="00BF372F" w:rsidRDefault="00BF372F">
      <w:pPr>
        <w:tabs>
          <w:tab w:val="left" w:pos="-1440"/>
        </w:tabs>
        <w:ind w:left="720" w:hanging="720"/>
        <w:rPr>
          <w:rFonts w:ascii="Arial" w:hAnsi="Arial"/>
          <w:sz w:val="22"/>
        </w:rPr>
      </w:pPr>
      <w:r>
        <w:rPr>
          <w:rFonts w:ascii="Arial" w:hAnsi="Arial"/>
          <w:b/>
          <w:sz w:val="22"/>
        </w:rPr>
        <w:t>Date:</w:t>
      </w:r>
      <w:r>
        <w:rPr>
          <w:rFonts w:ascii="Arial" w:hAnsi="Arial"/>
          <w:b/>
          <w:sz w:val="22"/>
        </w:rPr>
        <w:tab/>
      </w:r>
      <w:r w:rsidR="00E973EC">
        <w:rPr>
          <w:rFonts w:ascii="Arial" w:hAnsi="Arial"/>
          <w:b/>
          <w:sz w:val="22"/>
        </w:rPr>
        <w:t xml:space="preserve"> </w:t>
      </w:r>
      <w:r w:rsidR="00373522">
        <w:rPr>
          <w:rFonts w:ascii="Arial" w:hAnsi="Arial"/>
          <w:b/>
          <w:sz w:val="22"/>
        </w:rPr>
        <w:t>01</w:t>
      </w:r>
      <w:r w:rsidR="00DD1500">
        <w:rPr>
          <w:rFonts w:ascii="Arial" w:hAnsi="Arial"/>
          <w:b/>
          <w:sz w:val="22"/>
        </w:rPr>
        <w:t>/</w:t>
      </w:r>
      <w:r w:rsidR="00373522">
        <w:rPr>
          <w:rFonts w:ascii="Arial" w:hAnsi="Arial"/>
          <w:b/>
          <w:sz w:val="22"/>
        </w:rPr>
        <w:t>19</w:t>
      </w:r>
    </w:p>
    <w:p w14:paraId="1CC7FF9B" w14:textId="77777777" w:rsidR="00BF372F" w:rsidRDefault="007F02F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1EA217E2" wp14:editId="4B7AFF9C">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8381"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FA5956E" w14:textId="77777777" w:rsidR="00BF372F" w:rsidRDefault="00BF372F">
      <w:pPr>
        <w:rPr>
          <w:rFonts w:ascii="Arial" w:hAnsi="Arial"/>
          <w:sz w:val="22"/>
        </w:rPr>
      </w:pPr>
    </w:p>
    <w:p w14:paraId="4E6278AC" w14:textId="77777777" w:rsidR="002A7C46" w:rsidRPr="002A7C46" w:rsidRDefault="00BF372F" w:rsidP="002A7C46">
      <w:pPr>
        <w:rPr>
          <w:rFonts w:ascii="Arial" w:hAnsi="Arial"/>
          <w:sz w:val="22"/>
        </w:rPr>
      </w:pPr>
      <w:r>
        <w:rPr>
          <w:rFonts w:ascii="Arial" w:hAnsi="Arial"/>
          <w:b/>
          <w:sz w:val="22"/>
        </w:rPr>
        <w:t xml:space="preserve">Job Summary:  </w:t>
      </w:r>
      <w:r w:rsidR="002A7C46">
        <w:rPr>
          <w:rFonts w:ascii="Arial" w:hAnsi="Arial"/>
          <w:sz w:val="22"/>
        </w:rPr>
        <w:t xml:space="preserve"> </w:t>
      </w:r>
      <w:r w:rsidR="002A7C46" w:rsidRPr="002A7C46">
        <w:rPr>
          <w:rFonts w:ascii="Arial" w:hAnsi="Arial"/>
          <w:sz w:val="22"/>
        </w:rPr>
        <w:t>Plans, organizes and directs activities and services of the department to ensure effective and cohesive internal and external communications.</w:t>
      </w:r>
      <w:r w:rsidR="002A7C46">
        <w:rPr>
          <w:rFonts w:ascii="Arial" w:hAnsi="Arial"/>
          <w:sz w:val="22"/>
        </w:rPr>
        <w:t xml:space="preserve"> </w:t>
      </w:r>
      <w:r w:rsidR="002A7C46" w:rsidRPr="002A7C46">
        <w:rPr>
          <w:rFonts w:ascii="Arial" w:hAnsi="Arial"/>
          <w:sz w:val="22"/>
        </w:rPr>
        <w:t>The work involves planning, developing and implementing integrated communications strategies and policies, including strategic communications, media relations, social media, video and graphic services. Provides public information services for county government. Manages, directs and coordinates the work of the Public Information Office. Incumbent is an authorized spokesperson and news media liaison for county government. The work involves writing, editing and preparing informational materials for the news media, county residents, count</w:t>
      </w:r>
      <w:r w:rsidR="0024396F">
        <w:rPr>
          <w:rFonts w:ascii="Arial" w:hAnsi="Arial"/>
          <w:sz w:val="22"/>
        </w:rPr>
        <w:t>y</w:t>
      </w:r>
      <w:r w:rsidR="002A7C46" w:rsidRPr="002A7C46">
        <w:rPr>
          <w:rFonts w:ascii="Arial" w:hAnsi="Arial"/>
          <w:sz w:val="22"/>
        </w:rPr>
        <w:t xml:space="preserve"> employees and others; conducts news conferences and other public events; counsels other staff regarding effective public information practices and activities; responds to inquiries from the public; provides vital information from county government to the public during emergencies. The incumbent works closely with high profile Elected Officials, County Administrator, county department directors, managers and employees</w:t>
      </w:r>
      <w:r w:rsidR="0024396F">
        <w:rPr>
          <w:rFonts w:ascii="Arial" w:hAnsi="Arial"/>
          <w:sz w:val="22"/>
        </w:rPr>
        <w:t>,</w:t>
      </w:r>
      <w:r w:rsidR="002A7C46" w:rsidRPr="002A7C46">
        <w:rPr>
          <w:rFonts w:ascii="Arial" w:hAnsi="Arial"/>
          <w:sz w:val="22"/>
        </w:rPr>
        <w:t xml:space="preserve"> supplying and seeking information on specific matters. The work requires strong administrative skills, strong experience</w:t>
      </w:r>
      <w:r w:rsidR="00D32884">
        <w:rPr>
          <w:rFonts w:ascii="Arial" w:hAnsi="Arial"/>
          <w:sz w:val="22"/>
        </w:rPr>
        <w:t xml:space="preserve">, </w:t>
      </w:r>
      <w:r w:rsidR="002A7C46" w:rsidRPr="002A7C46">
        <w:rPr>
          <w:rFonts w:ascii="Arial" w:hAnsi="Arial"/>
          <w:sz w:val="22"/>
        </w:rPr>
        <w:t>training in communications and communication strategies, strong working knowledge of county government and established relationships, both internal and external.</w:t>
      </w:r>
    </w:p>
    <w:p w14:paraId="32BC44EA" w14:textId="77777777" w:rsidR="00BF372F" w:rsidRDefault="00BF372F">
      <w:pPr>
        <w:rPr>
          <w:rFonts w:ascii="Arial" w:hAnsi="Arial"/>
          <w:sz w:val="22"/>
        </w:rPr>
      </w:pPr>
    </w:p>
    <w:p w14:paraId="7BAC8418" w14:textId="77777777" w:rsidR="00BF372F" w:rsidRDefault="007F02F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48ACDA97" wp14:editId="2A4AA14F">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2EF5A"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4548AAD" w14:textId="77777777" w:rsidR="00BF372F" w:rsidRDefault="00BF372F">
      <w:pPr>
        <w:rPr>
          <w:rFonts w:ascii="Arial" w:hAnsi="Arial"/>
          <w:sz w:val="22"/>
        </w:rPr>
      </w:pPr>
    </w:p>
    <w:p w14:paraId="5A58CF5C" w14:textId="77777777" w:rsidR="00BF372F" w:rsidRDefault="00BF372F">
      <w:pPr>
        <w:rPr>
          <w:rFonts w:ascii="Arial" w:hAnsi="Arial"/>
          <w:b/>
          <w:sz w:val="22"/>
        </w:rPr>
      </w:pPr>
      <w:r>
        <w:rPr>
          <w:rFonts w:ascii="Arial" w:hAnsi="Arial"/>
          <w:b/>
          <w:sz w:val="22"/>
        </w:rPr>
        <w:t>Essential Functions:</w:t>
      </w:r>
    </w:p>
    <w:p w14:paraId="1C17E553" w14:textId="77777777" w:rsidR="009F0DC9" w:rsidRPr="009F0DC9" w:rsidRDefault="009F0DC9" w:rsidP="009F0DC9">
      <w:pPr>
        <w:rPr>
          <w:rFonts w:ascii="Arial" w:hAnsi="Arial" w:cs="Arial"/>
          <w:sz w:val="22"/>
          <w:szCs w:val="40"/>
        </w:rPr>
      </w:pPr>
      <w:r>
        <w:rPr>
          <w:rFonts w:ascii="Arial" w:hAnsi="Arial" w:cs="Arial"/>
          <w:sz w:val="22"/>
          <w:szCs w:val="28"/>
        </w:rPr>
        <w:t>1.</w:t>
      </w:r>
      <w:r w:rsidRPr="009F0DC9">
        <w:rPr>
          <w:rFonts w:ascii="Arial" w:hAnsi="Arial" w:cs="Arial"/>
          <w:sz w:val="22"/>
          <w:szCs w:val="28"/>
        </w:rPr>
        <w:t xml:space="preserve"> </w:t>
      </w:r>
      <w:r>
        <w:rPr>
          <w:rFonts w:ascii="Arial" w:hAnsi="Arial" w:cs="Arial"/>
          <w:sz w:val="22"/>
          <w:szCs w:val="28"/>
        </w:rPr>
        <w:t xml:space="preserve"> </w:t>
      </w:r>
      <w:r w:rsidRPr="009F0DC9">
        <w:rPr>
          <w:rFonts w:ascii="Arial" w:hAnsi="Arial" w:cs="Arial"/>
          <w:sz w:val="22"/>
          <w:szCs w:val="28"/>
        </w:rPr>
        <w:t xml:space="preserve"> </w:t>
      </w:r>
      <w:r w:rsidR="002A7C46">
        <w:rPr>
          <w:rFonts w:ascii="Arial" w:hAnsi="Arial" w:cs="Arial"/>
          <w:sz w:val="22"/>
          <w:szCs w:val="28"/>
        </w:rPr>
        <w:t>Chief</w:t>
      </w:r>
      <w:r w:rsidRPr="009F0DC9">
        <w:rPr>
          <w:rFonts w:ascii="Arial" w:hAnsi="Arial" w:cs="Arial"/>
          <w:sz w:val="22"/>
          <w:szCs w:val="28"/>
        </w:rPr>
        <w:t xml:space="preserve"> spokesperson for St. Mary’s County Government</w:t>
      </w:r>
      <w:r w:rsidR="00D32884">
        <w:rPr>
          <w:rFonts w:ascii="Arial" w:hAnsi="Arial" w:cs="Arial"/>
          <w:sz w:val="22"/>
          <w:szCs w:val="28"/>
        </w:rPr>
        <w:t>;</w:t>
      </w:r>
    </w:p>
    <w:p w14:paraId="5BC56004" w14:textId="77777777" w:rsidR="009F0DC9" w:rsidRPr="009F0DC9" w:rsidRDefault="00AF0542" w:rsidP="009F0DC9">
      <w:pPr>
        <w:widowControl/>
        <w:numPr>
          <w:ilvl w:val="0"/>
          <w:numId w:val="14"/>
        </w:numPr>
        <w:rPr>
          <w:rFonts w:ascii="Arial" w:hAnsi="Arial" w:cs="Arial"/>
          <w:sz w:val="22"/>
          <w:szCs w:val="28"/>
        </w:rPr>
      </w:pPr>
      <w:r>
        <w:rPr>
          <w:rFonts w:ascii="Arial" w:hAnsi="Arial" w:cs="Arial"/>
          <w:sz w:val="22"/>
          <w:szCs w:val="28"/>
        </w:rPr>
        <w:t xml:space="preserve"> Primary</w:t>
      </w:r>
      <w:r w:rsidR="009F0DC9" w:rsidRPr="009F0DC9">
        <w:rPr>
          <w:rFonts w:ascii="Arial" w:hAnsi="Arial" w:cs="Arial"/>
          <w:sz w:val="22"/>
          <w:szCs w:val="28"/>
        </w:rPr>
        <w:t xml:space="preserve"> point of contact between </w:t>
      </w:r>
      <w:r>
        <w:rPr>
          <w:rFonts w:ascii="Arial" w:hAnsi="Arial" w:cs="Arial"/>
          <w:sz w:val="22"/>
          <w:szCs w:val="28"/>
        </w:rPr>
        <w:t>c</w:t>
      </w:r>
      <w:r w:rsidR="009F0DC9" w:rsidRPr="009F0DC9">
        <w:rPr>
          <w:rFonts w:ascii="Arial" w:hAnsi="Arial" w:cs="Arial"/>
          <w:sz w:val="22"/>
          <w:szCs w:val="28"/>
        </w:rPr>
        <w:t>ounty government and the media</w:t>
      </w:r>
      <w:r w:rsidR="00563A0B">
        <w:rPr>
          <w:rFonts w:ascii="Arial" w:hAnsi="Arial" w:cs="Arial"/>
          <w:sz w:val="22"/>
          <w:szCs w:val="28"/>
        </w:rPr>
        <w:t xml:space="preserve"> for:</w:t>
      </w:r>
    </w:p>
    <w:p w14:paraId="3E016281" w14:textId="77777777" w:rsidR="009F0DC9" w:rsidRPr="009F0DC9" w:rsidRDefault="009F0DC9" w:rsidP="009F0DC9">
      <w:pPr>
        <w:widowControl/>
        <w:numPr>
          <w:ilvl w:val="1"/>
          <w:numId w:val="13"/>
        </w:numPr>
        <w:rPr>
          <w:rFonts w:ascii="Arial" w:hAnsi="Arial" w:cs="Arial"/>
          <w:sz w:val="22"/>
          <w:szCs w:val="28"/>
        </w:rPr>
      </w:pPr>
      <w:r w:rsidRPr="009F0DC9">
        <w:rPr>
          <w:rFonts w:ascii="Arial" w:hAnsi="Arial" w:cs="Arial"/>
          <w:sz w:val="22"/>
          <w:szCs w:val="28"/>
        </w:rPr>
        <w:t>Severe weather and other disaster incidents</w:t>
      </w:r>
    </w:p>
    <w:p w14:paraId="562CBBAA" w14:textId="77777777" w:rsidR="009F0DC9" w:rsidRPr="009F0DC9" w:rsidRDefault="009F0DC9" w:rsidP="009F0DC9">
      <w:pPr>
        <w:widowControl/>
        <w:numPr>
          <w:ilvl w:val="1"/>
          <w:numId w:val="13"/>
        </w:numPr>
        <w:rPr>
          <w:rFonts w:ascii="Arial" w:hAnsi="Arial" w:cs="Arial"/>
          <w:sz w:val="22"/>
          <w:szCs w:val="28"/>
        </w:rPr>
      </w:pPr>
      <w:r w:rsidRPr="009F0DC9">
        <w:rPr>
          <w:rFonts w:ascii="Arial" w:hAnsi="Arial" w:cs="Arial"/>
          <w:sz w:val="22"/>
          <w:szCs w:val="28"/>
        </w:rPr>
        <w:t>Exercises (to include Calvert Cliffs</w:t>
      </w:r>
      <w:r w:rsidR="00AF0542">
        <w:rPr>
          <w:rFonts w:ascii="Arial" w:hAnsi="Arial" w:cs="Arial"/>
          <w:sz w:val="22"/>
          <w:szCs w:val="28"/>
        </w:rPr>
        <w:t xml:space="preserve"> NPP biennial </w:t>
      </w:r>
      <w:r w:rsidRPr="009F0DC9">
        <w:rPr>
          <w:rFonts w:ascii="Arial" w:hAnsi="Arial" w:cs="Arial"/>
          <w:sz w:val="22"/>
          <w:szCs w:val="28"/>
        </w:rPr>
        <w:t>exercise)</w:t>
      </w:r>
    </w:p>
    <w:p w14:paraId="0D284992" w14:textId="77777777" w:rsidR="009F0DC9" w:rsidRPr="009F0DC9" w:rsidRDefault="009F0DC9" w:rsidP="009F0DC9">
      <w:pPr>
        <w:widowControl/>
        <w:numPr>
          <w:ilvl w:val="1"/>
          <w:numId w:val="13"/>
        </w:numPr>
        <w:rPr>
          <w:rFonts w:ascii="Arial" w:hAnsi="Arial" w:cs="Arial"/>
          <w:sz w:val="22"/>
          <w:szCs w:val="28"/>
        </w:rPr>
      </w:pPr>
      <w:r w:rsidRPr="009F0DC9">
        <w:rPr>
          <w:rFonts w:ascii="Arial" w:hAnsi="Arial" w:cs="Arial"/>
          <w:sz w:val="22"/>
          <w:szCs w:val="28"/>
        </w:rPr>
        <w:t>Public forums</w:t>
      </w:r>
      <w:r w:rsidR="00AF0542">
        <w:rPr>
          <w:rFonts w:ascii="Arial" w:hAnsi="Arial" w:cs="Arial"/>
          <w:sz w:val="22"/>
          <w:szCs w:val="28"/>
        </w:rPr>
        <w:t xml:space="preserve"> and hearings</w:t>
      </w:r>
    </w:p>
    <w:p w14:paraId="5D9B0D3A" w14:textId="77777777" w:rsidR="009F0DC9" w:rsidRPr="009F0DC9" w:rsidRDefault="00AF0542" w:rsidP="009F0DC9">
      <w:pPr>
        <w:widowControl/>
        <w:numPr>
          <w:ilvl w:val="1"/>
          <w:numId w:val="13"/>
        </w:numPr>
        <w:rPr>
          <w:rFonts w:ascii="Arial" w:hAnsi="Arial" w:cs="Arial"/>
          <w:sz w:val="22"/>
          <w:szCs w:val="28"/>
        </w:rPr>
      </w:pPr>
      <w:r>
        <w:rPr>
          <w:rFonts w:ascii="Arial" w:hAnsi="Arial" w:cs="Arial"/>
          <w:sz w:val="22"/>
          <w:szCs w:val="28"/>
        </w:rPr>
        <w:t>News</w:t>
      </w:r>
      <w:r w:rsidR="009F0DC9" w:rsidRPr="009F0DC9">
        <w:rPr>
          <w:rFonts w:ascii="Arial" w:hAnsi="Arial" w:cs="Arial"/>
          <w:sz w:val="22"/>
          <w:szCs w:val="28"/>
        </w:rPr>
        <w:t xml:space="preserve"> releases</w:t>
      </w:r>
    </w:p>
    <w:p w14:paraId="205743D6" w14:textId="77777777" w:rsidR="009F0DC9" w:rsidRPr="009F0DC9" w:rsidRDefault="009F0DC9" w:rsidP="009F0DC9">
      <w:pPr>
        <w:widowControl/>
        <w:numPr>
          <w:ilvl w:val="1"/>
          <w:numId w:val="13"/>
        </w:numPr>
        <w:rPr>
          <w:rFonts w:ascii="Arial" w:hAnsi="Arial" w:cs="Arial"/>
          <w:sz w:val="22"/>
          <w:szCs w:val="28"/>
        </w:rPr>
      </w:pPr>
      <w:r w:rsidRPr="009F0DC9">
        <w:rPr>
          <w:rFonts w:ascii="Arial" w:hAnsi="Arial" w:cs="Arial"/>
          <w:sz w:val="22"/>
          <w:szCs w:val="28"/>
        </w:rPr>
        <w:t>Response to media inquiries</w:t>
      </w:r>
    </w:p>
    <w:p w14:paraId="4ED23372" w14:textId="77777777" w:rsidR="009F0DC9" w:rsidRPr="009F0DC9" w:rsidRDefault="009F0DC9" w:rsidP="009F0DC9">
      <w:pPr>
        <w:widowControl/>
        <w:numPr>
          <w:ilvl w:val="0"/>
          <w:numId w:val="14"/>
        </w:numPr>
        <w:rPr>
          <w:rFonts w:ascii="Arial" w:hAnsi="Arial"/>
          <w:sz w:val="22"/>
          <w:szCs w:val="28"/>
        </w:rPr>
      </w:pPr>
      <w:r w:rsidRPr="009F0DC9">
        <w:rPr>
          <w:rFonts w:ascii="Arial" w:hAnsi="Arial" w:cs="Arial"/>
          <w:sz w:val="22"/>
          <w:szCs w:val="28"/>
        </w:rPr>
        <w:t>Develops</w:t>
      </w:r>
      <w:r w:rsidR="00AF0542">
        <w:rPr>
          <w:rFonts w:ascii="Arial" w:hAnsi="Arial" w:cs="Arial"/>
          <w:sz w:val="22"/>
          <w:szCs w:val="28"/>
        </w:rPr>
        <w:t xml:space="preserve"> strategic</w:t>
      </w:r>
      <w:r w:rsidRPr="009F0DC9">
        <w:rPr>
          <w:rFonts w:ascii="Arial" w:hAnsi="Arial" w:cs="Arial"/>
          <w:sz w:val="22"/>
          <w:szCs w:val="28"/>
        </w:rPr>
        <w:t xml:space="preserve"> communication strategies</w:t>
      </w:r>
      <w:r w:rsidR="00AF0542">
        <w:rPr>
          <w:rFonts w:ascii="Arial" w:hAnsi="Arial" w:cs="Arial"/>
          <w:sz w:val="22"/>
          <w:szCs w:val="28"/>
        </w:rPr>
        <w:t xml:space="preserve"> and plans; oversees execution of programs and campaigns to enhance awareness of county government involvement in the community, major projects and policies. Maintains and updates media contact lists</w:t>
      </w:r>
      <w:r w:rsidR="00563A0B">
        <w:rPr>
          <w:rFonts w:ascii="Arial" w:hAnsi="Arial" w:cs="Arial"/>
          <w:sz w:val="22"/>
          <w:szCs w:val="28"/>
        </w:rPr>
        <w:t>;</w:t>
      </w:r>
    </w:p>
    <w:p w14:paraId="710C79EC" w14:textId="77777777" w:rsidR="00AF0542" w:rsidRDefault="00BF372F" w:rsidP="009F0DC9">
      <w:pPr>
        <w:pStyle w:val="Quick1"/>
        <w:numPr>
          <w:ilvl w:val="0"/>
          <w:numId w:val="14"/>
        </w:numPr>
        <w:tabs>
          <w:tab w:val="left" w:pos="-1080"/>
          <w:tab w:val="left" w:pos="-720"/>
          <w:tab w:val="left" w:pos="0"/>
        </w:tabs>
        <w:rPr>
          <w:rFonts w:ascii="Arial" w:hAnsi="Arial"/>
          <w:sz w:val="22"/>
        </w:rPr>
      </w:pPr>
      <w:r w:rsidRPr="009F0DC9">
        <w:rPr>
          <w:rFonts w:ascii="Arial" w:hAnsi="Arial"/>
          <w:sz w:val="22"/>
        </w:rPr>
        <w:t xml:space="preserve">Plans, develops, writes and issues </w:t>
      </w:r>
      <w:r w:rsidR="00AF0542">
        <w:rPr>
          <w:rFonts w:ascii="Arial" w:hAnsi="Arial"/>
          <w:sz w:val="22"/>
        </w:rPr>
        <w:t xml:space="preserve"> news</w:t>
      </w:r>
      <w:r w:rsidRPr="009F0DC9">
        <w:rPr>
          <w:rFonts w:ascii="Arial" w:hAnsi="Arial"/>
          <w:sz w:val="22"/>
        </w:rPr>
        <w:t xml:space="preserve"> releases</w:t>
      </w:r>
      <w:r w:rsidR="00AF0542">
        <w:rPr>
          <w:rFonts w:ascii="Arial" w:hAnsi="Arial"/>
          <w:sz w:val="22"/>
        </w:rPr>
        <w:t>, media advisories</w:t>
      </w:r>
      <w:r w:rsidRPr="009F0DC9">
        <w:rPr>
          <w:rFonts w:ascii="Arial" w:hAnsi="Arial"/>
          <w:sz w:val="22"/>
        </w:rPr>
        <w:t xml:space="preserve"> and other promotional or informational materials for print</w:t>
      </w:r>
      <w:r w:rsidR="00AF0542">
        <w:rPr>
          <w:rFonts w:ascii="Arial" w:hAnsi="Arial"/>
          <w:sz w:val="22"/>
        </w:rPr>
        <w:t xml:space="preserve">, </w:t>
      </w:r>
      <w:r w:rsidRPr="009F0DC9">
        <w:rPr>
          <w:rFonts w:ascii="Arial" w:hAnsi="Arial"/>
          <w:sz w:val="22"/>
        </w:rPr>
        <w:t xml:space="preserve">broadcast </w:t>
      </w:r>
      <w:r w:rsidR="00AF0542">
        <w:rPr>
          <w:rFonts w:ascii="Arial" w:hAnsi="Arial"/>
          <w:sz w:val="22"/>
        </w:rPr>
        <w:t xml:space="preserve">and online </w:t>
      </w:r>
      <w:r w:rsidRPr="009F0DC9">
        <w:rPr>
          <w:rFonts w:ascii="Arial" w:hAnsi="Arial"/>
          <w:sz w:val="22"/>
        </w:rPr>
        <w:t>media;</w:t>
      </w:r>
    </w:p>
    <w:p w14:paraId="06AE46F4" w14:textId="77777777" w:rsidR="005A1755" w:rsidRPr="005A1755" w:rsidRDefault="00AF0542" w:rsidP="005A1755">
      <w:pPr>
        <w:pStyle w:val="Quick1"/>
        <w:numPr>
          <w:ilvl w:val="0"/>
          <w:numId w:val="14"/>
        </w:numPr>
        <w:tabs>
          <w:tab w:val="left" w:pos="-1080"/>
          <w:tab w:val="left" w:pos="-720"/>
          <w:tab w:val="left" w:pos="0"/>
        </w:tabs>
        <w:rPr>
          <w:rFonts w:ascii="Arial" w:hAnsi="Arial"/>
          <w:sz w:val="22"/>
        </w:rPr>
      </w:pPr>
      <w:r>
        <w:rPr>
          <w:rFonts w:ascii="Arial" w:hAnsi="Arial"/>
          <w:sz w:val="22"/>
        </w:rPr>
        <w:t xml:space="preserve">Works with Commissioners of St. Mary’s County, County Administrator, department heads and managers to recognize communications opportunities and execute appropriate strategies to support and promote. Works to ensure </w:t>
      </w:r>
      <w:r w:rsidR="005A1755">
        <w:rPr>
          <w:rFonts w:ascii="Arial" w:hAnsi="Arial"/>
          <w:sz w:val="22"/>
        </w:rPr>
        <w:t>commissioner objectives are promoted to further enhance the county’s brand with the public, Develops messaging, internal communications and external media relations activities;</w:t>
      </w:r>
    </w:p>
    <w:p w14:paraId="66E4A7A0" w14:textId="77777777" w:rsidR="005A1755" w:rsidRDefault="005A1755" w:rsidP="005A1755">
      <w:pPr>
        <w:pStyle w:val="Quick1"/>
        <w:numPr>
          <w:ilvl w:val="0"/>
          <w:numId w:val="14"/>
        </w:numPr>
        <w:tabs>
          <w:tab w:val="left" w:pos="-1080"/>
          <w:tab w:val="left" w:pos="-720"/>
          <w:tab w:val="left" w:pos="0"/>
        </w:tabs>
        <w:rPr>
          <w:rFonts w:ascii="Arial" w:hAnsi="Arial"/>
          <w:sz w:val="22"/>
        </w:rPr>
      </w:pPr>
      <w:r>
        <w:rPr>
          <w:rFonts w:ascii="Arial" w:hAnsi="Arial"/>
          <w:sz w:val="22"/>
        </w:rPr>
        <w:t xml:space="preserve">Acts at the direction of the Director of Emergency Services and/or Emergency Services Manager in matters </w:t>
      </w:r>
      <w:r w:rsidR="00A8785A">
        <w:rPr>
          <w:rFonts w:ascii="Arial" w:hAnsi="Arial"/>
          <w:sz w:val="22"/>
        </w:rPr>
        <w:t>relating</w:t>
      </w:r>
      <w:r>
        <w:rPr>
          <w:rFonts w:ascii="Arial" w:hAnsi="Arial"/>
          <w:sz w:val="22"/>
        </w:rPr>
        <w:t xml:space="preserve"> to emergency communications to the media and public;</w:t>
      </w:r>
    </w:p>
    <w:p w14:paraId="6CFF8CAC" w14:textId="77777777" w:rsidR="005A1755" w:rsidRPr="005A1755" w:rsidRDefault="005A1755" w:rsidP="005A1755">
      <w:pPr>
        <w:pStyle w:val="Quick1"/>
        <w:numPr>
          <w:ilvl w:val="0"/>
          <w:numId w:val="14"/>
        </w:numPr>
        <w:tabs>
          <w:tab w:val="left" w:pos="-1080"/>
          <w:tab w:val="left" w:pos="-720"/>
          <w:tab w:val="left" w:pos="0"/>
        </w:tabs>
        <w:rPr>
          <w:rFonts w:ascii="Arial" w:hAnsi="Arial"/>
          <w:sz w:val="22"/>
        </w:rPr>
      </w:pPr>
      <w:r>
        <w:rPr>
          <w:rFonts w:ascii="Arial" w:hAnsi="Arial"/>
          <w:sz w:val="22"/>
        </w:rPr>
        <w:t>Attends emergency training sessions and drills;</w:t>
      </w:r>
    </w:p>
    <w:p w14:paraId="22C4A3BD" w14:textId="77777777" w:rsidR="005A1755" w:rsidRDefault="005A1755" w:rsidP="005A1755">
      <w:pPr>
        <w:pStyle w:val="Quick1"/>
        <w:numPr>
          <w:ilvl w:val="0"/>
          <w:numId w:val="14"/>
        </w:numPr>
        <w:tabs>
          <w:tab w:val="left" w:pos="-1080"/>
          <w:tab w:val="left" w:pos="-720"/>
          <w:tab w:val="left" w:pos="0"/>
        </w:tabs>
        <w:rPr>
          <w:rFonts w:ascii="Arial" w:hAnsi="Arial"/>
          <w:sz w:val="22"/>
        </w:rPr>
      </w:pPr>
      <w:r>
        <w:rPr>
          <w:rFonts w:ascii="Arial" w:hAnsi="Arial"/>
          <w:sz w:val="22"/>
        </w:rPr>
        <w:t>Serves as emcee for special events, moderates public forums and select public hearings;</w:t>
      </w:r>
    </w:p>
    <w:p w14:paraId="6CCA49DF" w14:textId="77777777" w:rsidR="005A1755" w:rsidRDefault="005A1755" w:rsidP="005A1755">
      <w:pPr>
        <w:pStyle w:val="Quick1"/>
        <w:numPr>
          <w:ilvl w:val="0"/>
          <w:numId w:val="14"/>
        </w:numPr>
        <w:tabs>
          <w:tab w:val="left" w:pos="-1080"/>
          <w:tab w:val="left" w:pos="-720"/>
          <w:tab w:val="left" w:pos="0"/>
        </w:tabs>
        <w:rPr>
          <w:rFonts w:ascii="Arial" w:hAnsi="Arial"/>
          <w:sz w:val="22"/>
        </w:rPr>
      </w:pPr>
      <w:r>
        <w:rPr>
          <w:rFonts w:ascii="Arial" w:hAnsi="Arial"/>
          <w:sz w:val="22"/>
        </w:rPr>
        <w:t xml:space="preserve">Manages daily operations of the county’s </w:t>
      </w:r>
      <w:r w:rsidR="00A8785A">
        <w:rPr>
          <w:rFonts w:ascii="Arial" w:hAnsi="Arial"/>
          <w:sz w:val="22"/>
        </w:rPr>
        <w:t>cable</w:t>
      </w:r>
      <w:r>
        <w:rPr>
          <w:rFonts w:ascii="Arial" w:hAnsi="Arial"/>
          <w:sz w:val="22"/>
        </w:rPr>
        <w:t xml:space="preserve"> TV station St. Mary’s County Government TV 95; edit videos for presentation on channel; oversee photography and videography of county events, including proclamation</w:t>
      </w:r>
      <w:r w:rsidR="00531AFB">
        <w:rPr>
          <w:rFonts w:ascii="Arial" w:hAnsi="Arial"/>
          <w:sz w:val="22"/>
        </w:rPr>
        <w:t xml:space="preserve">s, awards, ceremonies </w:t>
      </w:r>
      <w:r>
        <w:rPr>
          <w:rFonts w:ascii="Arial" w:hAnsi="Arial"/>
          <w:sz w:val="22"/>
        </w:rPr>
        <w:t>and special meetings;</w:t>
      </w:r>
    </w:p>
    <w:p w14:paraId="2780E367" w14:textId="77777777" w:rsidR="00531AFB" w:rsidRDefault="00531AFB" w:rsidP="005A1755">
      <w:pPr>
        <w:pStyle w:val="Quick1"/>
        <w:numPr>
          <w:ilvl w:val="0"/>
          <w:numId w:val="14"/>
        </w:numPr>
        <w:tabs>
          <w:tab w:val="left" w:pos="-1080"/>
          <w:tab w:val="left" w:pos="-720"/>
          <w:tab w:val="left" w:pos="0"/>
        </w:tabs>
        <w:rPr>
          <w:rFonts w:ascii="Arial" w:hAnsi="Arial"/>
          <w:sz w:val="22"/>
        </w:rPr>
      </w:pPr>
      <w:r>
        <w:rPr>
          <w:rFonts w:ascii="Arial" w:hAnsi="Arial"/>
          <w:sz w:val="22"/>
        </w:rPr>
        <w:t>Authors scripts and materials for St. Mary’s County Government TV 95 informational programming;</w:t>
      </w:r>
    </w:p>
    <w:p w14:paraId="16A0B5C5" w14:textId="77777777" w:rsidR="00D32884" w:rsidRDefault="00D32884" w:rsidP="003138AC">
      <w:pPr>
        <w:pStyle w:val="Quick1"/>
        <w:numPr>
          <w:ilvl w:val="0"/>
          <w:numId w:val="0"/>
        </w:numPr>
        <w:tabs>
          <w:tab w:val="left" w:pos="-1080"/>
          <w:tab w:val="left" w:pos="-720"/>
          <w:tab w:val="left" w:pos="0"/>
        </w:tabs>
        <w:ind w:left="450" w:hanging="450"/>
        <w:rPr>
          <w:rFonts w:ascii="Arial" w:hAnsi="Arial"/>
          <w:sz w:val="22"/>
        </w:rPr>
      </w:pPr>
    </w:p>
    <w:p w14:paraId="2E6A07C1" w14:textId="77777777" w:rsidR="00D44251" w:rsidRDefault="00D44251" w:rsidP="003138AC">
      <w:pPr>
        <w:pStyle w:val="Quick1"/>
        <w:numPr>
          <w:ilvl w:val="0"/>
          <w:numId w:val="0"/>
        </w:numPr>
        <w:tabs>
          <w:tab w:val="left" w:pos="-1080"/>
          <w:tab w:val="left" w:pos="-720"/>
          <w:tab w:val="left" w:pos="0"/>
        </w:tabs>
        <w:ind w:left="450" w:hanging="450"/>
        <w:rPr>
          <w:rFonts w:ascii="Arial" w:hAnsi="Arial"/>
          <w:sz w:val="22"/>
        </w:rPr>
      </w:pPr>
    </w:p>
    <w:p w14:paraId="34B85201" w14:textId="77777777" w:rsidR="00D32884" w:rsidRDefault="00D32884" w:rsidP="003138AC">
      <w:pPr>
        <w:pStyle w:val="Quick1"/>
        <w:numPr>
          <w:ilvl w:val="0"/>
          <w:numId w:val="0"/>
        </w:numPr>
        <w:tabs>
          <w:tab w:val="left" w:pos="-1080"/>
          <w:tab w:val="left" w:pos="-720"/>
          <w:tab w:val="left" w:pos="0"/>
        </w:tabs>
        <w:ind w:left="450" w:hanging="450"/>
        <w:rPr>
          <w:rFonts w:ascii="Arial" w:hAnsi="Arial"/>
          <w:sz w:val="22"/>
        </w:rPr>
      </w:pPr>
    </w:p>
    <w:p w14:paraId="1E2EB081" w14:textId="77777777" w:rsidR="00531AFB" w:rsidRDefault="00531AFB" w:rsidP="005A1755">
      <w:pPr>
        <w:pStyle w:val="Quick1"/>
        <w:numPr>
          <w:ilvl w:val="0"/>
          <w:numId w:val="14"/>
        </w:numPr>
        <w:tabs>
          <w:tab w:val="left" w:pos="-1080"/>
          <w:tab w:val="left" w:pos="-720"/>
          <w:tab w:val="left" w:pos="0"/>
        </w:tabs>
        <w:rPr>
          <w:rFonts w:ascii="Arial" w:hAnsi="Arial"/>
          <w:sz w:val="22"/>
        </w:rPr>
      </w:pPr>
      <w:r>
        <w:rPr>
          <w:rFonts w:ascii="Arial" w:hAnsi="Arial"/>
          <w:sz w:val="22"/>
        </w:rPr>
        <w:t>Conceptualizes and oversees development of annual State of the County video report; conducts on-camera interviews of department directors; serves as program anchor; manages post production process; designs accompanying State of the County Executive Summary; ensures items are posted to county website;</w:t>
      </w:r>
    </w:p>
    <w:p w14:paraId="00360AED" w14:textId="77777777" w:rsidR="00D366F4" w:rsidRDefault="00531AFB" w:rsidP="005A1755">
      <w:pPr>
        <w:pStyle w:val="Quick1"/>
        <w:numPr>
          <w:ilvl w:val="0"/>
          <w:numId w:val="14"/>
        </w:numPr>
        <w:tabs>
          <w:tab w:val="left" w:pos="-1080"/>
          <w:tab w:val="left" w:pos="-720"/>
          <w:tab w:val="left" w:pos="0"/>
        </w:tabs>
        <w:rPr>
          <w:rFonts w:ascii="Arial" w:hAnsi="Arial"/>
          <w:sz w:val="22"/>
        </w:rPr>
      </w:pPr>
      <w:r>
        <w:rPr>
          <w:rFonts w:ascii="Arial" w:hAnsi="Arial"/>
          <w:sz w:val="22"/>
        </w:rPr>
        <w:t>Serve as Editor in Chief of quarterly employee newsletter, including planning and selection of stories/materials to be included; coordinate with contributing departments on content; research information; serve as writer;</w:t>
      </w:r>
    </w:p>
    <w:p w14:paraId="344DD335" w14:textId="77777777" w:rsidR="00D366F4" w:rsidRDefault="00D366F4" w:rsidP="005A1755">
      <w:pPr>
        <w:pStyle w:val="Quick1"/>
        <w:numPr>
          <w:ilvl w:val="0"/>
          <w:numId w:val="14"/>
        </w:numPr>
        <w:tabs>
          <w:tab w:val="left" w:pos="-1080"/>
          <w:tab w:val="left" w:pos="-720"/>
          <w:tab w:val="left" w:pos="0"/>
        </w:tabs>
        <w:rPr>
          <w:rFonts w:ascii="Arial" w:hAnsi="Arial"/>
          <w:sz w:val="22"/>
        </w:rPr>
      </w:pPr>
      <w:r>
        <w:rPr>
          <w:rFonts w:ascii="Arial" w:hAnsi="Arial"/>
          <w:sz w:val="22"/>
        </w:rPr>
        <w:t>Researches and verifies information on a variety of issues in response to requests for information from media representatives;</w:t>
      </w:r>
    </w:p>
    <w:p w14:paraId="28AC5912" w14:textId="77777777" w:rsidR="00D366F4" w:rsidRDefault="00D366F4" w:rsidP="005A1755">
      <w:pPr>
        <w:pStyle w:val="Quick1"/>
        <w:numPr>
          <w:ilvl w:val="0"/>
          <w:numId w:val="14"/>
        </w:numPr>
        <w:tabs>
          <w:tab w:val="left" w:pos="-1080"/>
          <w:tab w:val="left" w:pos="-720"/>
          <w:tab w:val="left" w:pos="0"/>
        </w:tabs>
        <w:rPr>
          <w:rFonts w:ascii="Arial" w:hAnsi="Arial"/>
          <w:sz w:val="22"/>
        </w:rPr>
      </w:pPr>
      <w:r>
        <w:rPr>
          <w:rFonts w:ascii="Arial" w:hAnsi="Arial"/>
          <w:sz w:val="22"/>
        </w:rPr>
        <w:t>Meets and coordinates the release of background information with the media and respond to inquiries;</w:t>
      </w:r>
    </w:p>
    <w:p w14:paraId="76E1CDF8" w14:textId="77777777" w:rsidR="00D366F4" w:rsidRDefault="00D366F4" w:rsidP="005A1755">
      <w:pPr>
        <w:pStyle w:val="Quick1"/>
        <w:numPr>
          <w:ilvl w:val="0"/>
          <w:numId w:val="14"/>
        </w:numPr>
        <w:tabs>
          <w:tab w:val="left" w:pos="-1080"/>
          <w:tab w:val="left" w:pos="-720"/>
          <w:tab w:val="left" w:pos="0"/>
        </w:tabs>
        <w:rPr>
          <w:rFonts w:ascii="Arial" w:hAnsi="Arial"/>
          <w:sz w:val="22"/>
        </w:rPr>
      </w:pPr>
      <w:r>
        <w:rPr>
          <w:rFonts w:ascii="Arial" w:hAnsi="Arial"/>
          <w:sz w:val="22"/>
        </w:rPr>
        <w:t>Wri</w:t>
      </w:r>
      <w:r w:rsidR="004F4C0F">
        <w:rPr>
          <w:rFonts w:ascii="Arial" w:hAnsi="Arial"/>
          <w:sz w:val="22"/>
        </w:rPr>
        <w:t>t</w:t>
      </w:r>
      <w:r>
        <w:rPr>
          <w:rFonts w:ascii="Arial" w:hAnsi="Arial"/>
          <w:sz w:val="22"/>
        </w:rPr>
        <w:t>es and edits speeches and talking points for commissioners; develops feature and special articles for county brochures and materials;</w:t>
      </w:r>
    </w:p>
    <w:p w14:paraId="4FA79968" w14:textId="77777777" w:rsidR="00D366F4" w:rsidRDefault="00D366F4" w:rsidP="005A1755">
      <w:pPr>
        <w:pStyle w:val="Quick1"/>
        <w:numPr>
          <w:ilvl w:val="0"/>
          <w:numId w:val="14"/>
        </w:numPr>
        <w:tabs>
          <w:tab w:val="left" w:pos="-1080"/>
          <w:tab w:val="left" w:pos="-720"/>
          <w:tab w:val="left" w:pos="0"/>
        </w:tabs>
        <w:rPr>
          <w:rFonts w:ascii="Arial" w:hAnsi="Arial"/>
          <w:sz w:val="22"/>
        </w:rPr>
      </w:pPr>
      <w:r>
        <w:rPr>
          <w:rFonts w:ascii="Arial" w:hAnsi="Arial"/>
          <w:sz w:val="22"/>
        </w:rPr>
        <w:t>Advises department and agency representatives concerning publicity for programs, events and media relations practices;</w:t>
      </w:r>
    </w:p>
    <w:p w14:paraId="6BB4FD6D" w14:textId="77777777" w:rsidR="00BF372F" w:rsidRDefault="009F0DC9">
      <w:pPr>
        <w:pStyle w:val="Quick1"/>
        <w:numPr>
          <w:ilvl w:val="0"/>
          <w:numId w:val="14"/>
        </w:numPr>
        <w:tabs>
          <w:tab w:val="left" w:pos="-1080"/>
          <w:tab w:val="left" w:pos="-720"/>
          <w:tab w:val="left" w:pos="0"/>
        </w:tabs>
        <w:rPr>
          <w:rFonts w:ascii="Arial" w:hAnsi="Arial"/>
          <w:sz w:val="22"/>
        </w:rPr>
      </w:pPr>
      <w:r>
        <w:rPr>
          <w:rFonts w:ascii="Arial" w:hAnsi="Arial"/>
          <w:sz w:val="22"/>
        </w:rPr>
        <w:t>Coordinates</w:t>
      </w:r>
      <w:r w:rsidR="00BF372F" w:rsidRPr="009F0DC9">
        <w:rPr>
          <w:rFonts w:ascii="Arial" w:hAnsi="Arial"/>
          <w:sz w:val="22"/>
        </w:rPr>
        <w:t xml:space="preserve"> events sponsored by the </w:t>
      </w:r>
      <w:r w:rsidR="00D366F4">
        <w:rPr>
          <w:rFonts w:ascii="Arial" w:hAnsi="Arial"/>
          <w:sz w:val="22"/>
        </w:rPr>
        <w:t>Commissioners</w:t>
      </w:r>
      <w:r w:rsidR="00BF372F" w:rsidRPr="009F0DC9">
        <w:rPr>
          <w:rFonts w:ascii="Arial" w:hAnsi="Arial"/>
          <w:sz w:val="22"/>
        </w:rPr>
        <w:t xml:space="preserve"> of </w:t>
      </w:r>
      <w:r w:rsidR="00D366F4">
        <w:rPr>
          <w:rFonts w:ascii="Arial" w:hAnsi="Arial"/>
          <w:sz w:val="22"/>
        </w:rPr>
        <w:t xml:space="preserve">St. Mary’s </w:t>
      </w:r>
      <w:r w:rsidR="00BF372F" w:rsidRPr="009F0DC9">
        <w:rPr>
          <w:rFonts w:ascii="Arial" w:hAnsi="Arial"/>
          <w:sz w:val="22"/>
        </w:rPr>
        <w:t>County(C</w:t>
      </w:r>
      <w:r w:rsidR="00D366F4">
        <w:rPr>
          <w:rFonts w:ascii="Arial" w:hAnsi="Arial"/>
          <w:sz w:val="22"/>
        </w:rPr>
        <w:t>SM</w:t>
      </w:r>
      <w:r w:rsidR="00BF372F" w:rsidRPr="009F0DC9">
        <w:rPr>
          <w:rFonts w:ascii="Arial" w:hAnsi="Arial"/>
          <w:sz w:val="22"/>
        </w:rPr>
        <w:t>C)</w:t>
      </w:r>
      <w:r w:rsidR="00D366F4">
        <w:rPr>
          <w:rFonts w:ascii="Arial" w:hAnsi="Arial"/>
          <w:sz w:val="22"/>
        </w:rPr>
        <w:t>, including Flag Day, Fire Rescue Appreciation Day and annual Leonardtown Veterans Day Parade</w:t>
      </w:r>
      <w:r w:rsidR="00BF372F" w:rsidRPr="009F0DC9">
        <w:rPr>
          <w:rFonts w:ascii="Arial" w:hAnsi="Arial"/>
          <w:sz w:val="22"/>
        </w:rPr>
        <w:t>;</w:t>
      </w:r>
      <w:r w:rsidR="00D366F4">
        <w:rPr>
          <w:rFonts w:ascii="Arial" w:hAnsi="Arial"/>
          <w:sz w:val="22"/>
        </w:rPr>
        <w:t xml:space="preserve"> oversees management of weekly Commissioners Calendar of Events (Blue Sheet);</w:t>
      </w:r>
    </w:p>
    <w:p w14:paraId="196B25DA" w14:textId="77777777" w:rsidR="00D366F4" w:rsidRDefault="00D366F4">
      <w:pPr>
        <w:pStyle w:val="Quick1"/>
        <w:numPr>
          <w:ilvl w:val="0"/>
          <w:numId w:val="14"/>
        </w:numPr>
        <w:tabs>
          <w:tab w:val="left" w:pos="-1080"/>
          <w:tab w:val="left" w:pos="-720"/>
          <w:tab w:val="left" w:pos="0"/>
        </w:tabs>
        <w:rPr>
          <w:rFonts w:ascii="Arial" w:hAnsi="Arial"/>
          <w:sz w:val="22"/>
        </w:rPr>
      </w:pPr>
      <w:r>
        <w:rPr>
          <w:rFonts w:ascii="Arial" w:hAnsi="Arial"/>
          <w:sz w:val="22"/>
        </w:rPr>
        <w:t xml:space="preserve">Provide communications counsel to elected officials, County Administrator, department directors and managers; conduct media training for </w:t>
      </w:r>
      <w:r w:rsidR="00A8785A">
        <w:rPr>
          <w:rFonts w:ascii="Arial" w:hAnsi="Arial"/>
          <w:sz w:val="22"/>
        </w:rPr>
        <w:t>elected</w:t>
      </w:r>
      <w:r>
        <w:rPr>
          <w:rFonts w:ascii="Arial" w:hAnsi="Arial"/>
          <w:sz w:val="22"/>
        </w:rPr>
        <w:t xml:space="preserve"> officials, director</w:t>
      </w:r>
      <w:r w:rsidR="004F4C0F">
        <w:rPr>
          <w:rFonts w:ascii="Arial" w:hAnsi="Arial"/>
          <w:sz w:val="22"/>
        </w:rPr>
        <w:t>s and managers; proactively develop and update the county’s media relations policy as necessary;</w:t>
      </w:r>
    </w:p>
    <w:p w14:paraId="3E97DB5C" w14:textId="77777777" w:rsidR="004F4C0F" w:rsidRDefault="004F4C0F">
      <w:pPr>
        <w:pStyle w:val="Quick1"/>
        <w:numPr>
          <w:ilvl w:val="0"/>
          <w:numId w:val="14"/>
        </w:numPr>
        <w:tabs>
          <w:tab w:val="left" w:pos="-1080"/>
          <w:tab w:val="left" w:pos="-720"/>
          <w:tab w:val="left" w:pos="0"/>
        </w:tabs>
        <w:rPr>
          <w:rFonts w:ascii="Arial" w:hAnsi="Arial"/>
          <w:sz w:val="22"/>
        </w:rPr>
      </w:pPr>
      <w:r>
        <w:rPr>
          <w:rFonts w:ascii="Arial" w:hAnsi="Arial"/>
          <w:sz w:val="22"/>
        </w:rPr>
        <w:t xml:space="preserve">Administers, posts and </w:t>
      </w:r>
      <w:r w:rsidR="00A8785A">
        <w:rPr>
          <w:rFonts w:ascii="Arial" w:hAnsi="Arial"/>
          <w:sz w:val="22"/>
        </w:rPr>
        <w:t>monitors</w:t>
      </w:r>
      <w:r>
        <w:rPr>
          <w:rFonts w:ascii="Arial" w:hAnsi="Arial"/>
          <w:sz w:val="22"/>
        </w:rPr>
        <w:t xml:space="preserve"> content on county government’s official social media channels including Facebook, Twitter, YouTube and Flickr; author and update county’s social media policy; approves pages/channels, provides oversight and guidance to departments seeking to establish a presence on social media;</w:t>
      </w:r>
    </w:p>
    <w:p w14:paraId="62C736FB" w14:textId="77777777" w:rsidR="004F4C0F" w:rsidRDefault="004F4C0F">
      <w:pPr>
        <w:pStyle w:val="Quick1"/>
        <w:numPr>
          <w:ilvl w:val="0"/>
          <w:numId w:val="14"/>
        </w:numPr>
        <w:tabs>
          <w:tab w:val="left" w:pos="-1080"/>
          <w:tab w:val="left" w:pos="-720"/>
          <w:tab w:val="left" w:pos="0"/>
        </w:tabs>
        <w:rPr>
          <w:rFonts w:ascii="Arial" w:hAnsi="Arial"/>
          <w:sz w:val="22"/>
        </w:rPr>
      </w:pPr>
      <w:r>
        <w:rPr>
          <w:rFonts w:ascii="Arial" w:hAnsi="Arial"/>
          <w:sz w:val="22"/>
        </w:rPr>
        <w:t>Serves as Subject Matter Expert regarding matters of protocol (i.e. display of flags, recognition of dignitaries at events, etc.);</w:t>
      </w:r>
    </w:p>
    <w:p w14:paraId="0F951DDE" w14:textId="77777777" w:rsidR="004F4C0F" w:rsidRDefault="004F4C0F">
      <w:pPr>
        <w:pStyle w:val="Quick1"/>
        <w:numPr>
          <w:ilvl w:val="0"/>
          <w:numId w:val="14"/>
        </w:numPr>
        <w:tabs>
          <w:tab w:val="left" w:pos="-1080"/>
          <w:tab w:val="left" w:pos="-720"/>
          <w:tab w:val="left" w:pos="0"/>
        </w:tabs>
        <w:rPr>
          <w:rFonts w:ascii="Arial" w:hAnsi="Arial"/>
          <w:sz w:val="22"/>
        </w:rPr>
      </w:pPr>
      <w:r>
        <w:rPr>
          <w:rFonts w:ascii="Arial" w:hAnsi="Arial"/>
          <w:sz w:val="22"/>
        </w:rPr>
        <w:t>Develop presentations for use by commissioners and County Administrator as requested;</w:t>
      </w:r>
    </w:p>
    <w:p w14:paraId="66A78997" w14:textId="77777777" w:rsidR="004F4C0F" w:rsidRDefault="004F4C0F">
      <w:pPr>
        <w:pStyle w:val="Quick1"/>
        <w:numPr>
          <w:ilvl w:val="0"/>
          <w:numId w:val="14"/>
        </w:numPr>
        <w:tabs>
          <w:tab w:val="left" w:pos="-1080"/>
          <w:tab w:val="left" w:pos="-720"/>
          <w:tab w:val="left" w:pos="0"/>
        </w:tabs>
        <w:rPr>
          <w:rFonts w:ascii="Arial" w:hAnsi="Arial"/>
          <w:sz w:val="22"/>
        </w:rPr>
      </w:pPr>
      <w:r>
        <w:rPr>
          <w:rFonts w:ascii="Arial" w:hAnsi="Arial"/>
          <w:sz w:val="22"/>
        </w:rPr>
        <w:t xml:space="preserve">Manage and mentor </w:t>
      </w:r>
      <w:r w:rsidR="0024396F">
        <w:rPr>
          <w:rFonts w:ascii="Arial" w:hAnsi="Arial"/>
          <w:sz w:val="22"/>
        </w:rPr>
        <w:t>Public Information Office</w:t>
      </w:r>
      <w:r>
        <w:rPr>
          <w:rFonts w:ascii="Arial" w:hAnsi="Arial"/>
          <w:sz w:val="22"/>
        </w:rPr>
        <w:t xml:space="preserve"> staff and interns;</w:t>
      </w:r>
    </w:p>
    <w:p w14:paraId="44564BAF" w14:textId="77777777" w:rsidR="00BF372F" w:rsidRPr="004F4C0F" w:rsidRDefault="004F4C0F" w:rsidP="004F4C0F">
      <w:pPr>
        <w:pStyle w:val="Quick1"/>
        <w:numPr>
          <w:ilvl w:val="0"/>
          <w:numId w:val="14"/>
        </w:numPr>
        <w:tabs>
          <w:tab w:val="left" w:pos="-1080"/>
          <w:tab w:val="left" w:pos="-720"/>
          <w:tab w:val="left" w:pos="0"/>
        </w:tabs>
        <w:rPr>
          <w:rFonts w:ascii="Arial" w:hAnsi="Arial"/>
          <w:sz w:val="22"/>
        </w:rPr>
      </w:pPr>
      <w:r w:rsidRPr="004F4C0F">
        <w:rPr>
          <w:rFonts w:ascii="Arial" w:hAnsi="Arial"/>
          <w:sz w:val="22"/>
        </w:rPr>
        <w:t xml:space="preserve">Coordinates website management; ensures new and updated information regarding public hearings and special </w:t>
      </w:r>
      <w:r w:rsidR="00A8785A" w:rsidRPr="004F4C0F">
        <w:rPr>
          <w:rFonts w:ascii="Arial" w:hAnsi="Arial"/>
          <w:sz w:val="22"/>
        </w:rPr>
        <w:t>meetings is</w:t>
      </w:r>
      <w:r w:rsidRPr="004F4C0F">
        <w:rPr>
          <w:rFonts w:ascii="Arial" w:hAnsi="Arial"/>
          <w:sz w:val="22"/>
        </w:rPr>
        <w:t xml:space="preserve"> posted and maintained regularly;</w:t>
      </w:r>
    </w:p>
    <w:p w14:paraId="3DA24CA5" w14:textId="77777777" w:rsidR="00BF372F" w:rsidRPr="009F0DC9" w:rsidRDefault="00BF372F">
      <w:pPr>
        <w:pStyle w:val="Quick1"/>
        <w:numPr>
          <w:ilvl w:val="0"/>
          <w:numId w:val="14"/>
        </w:numPr>
        <w:tabs>
          <w:tab w:val="left" w:pos="-1080"/>
          <w:tab w:val="left" w:pos="-720"/>
          <w:tab w:val="left" w:pos="0"/>
        </w:tabs>
        <w:rPr>
          <w:rFonts w:ascii="Arial" w:hAnsi="Arial"/>
          <w:sz w:val="22"/>
        </w:rPr>
      </w:pPr>
      <w:r w:rsidRPr="009F0DC9">
        <w:rPr>
          <w:rFonts w:ascii="Arial" w:hAnsi="Arial"/>
          <w:sz w:val="22"/>
        </w:rPr>
        <w:t>Performs other duties as assigned.</w:t>
      </w:r>
    </w:p>
    <w:p w14:paraId="16632824" w14:textId="77777777" w:rsidR="00BF372F" w:rsidRDefault="00BF372F">
      <w:pPr>
        <w:rPr>
          <w:rFonts w:ascii="Arial" w:hAnsi="Arial"/>
          <w:sz w:val="22"/>
        </w:rPr>
      </w:pPr>
    </w:p>
    <w:p w14:paraId="7507AA84" w14:textId="77777777" w:rsidR="00BF372F" w:rsidRDefault="007F02F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0C1B0DFF" wp14:editId="04F4AF41">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65503"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225880F" w14:textId="77777777" w:rsidR="00BF372F" w:rsidRDefault="00BF372F">
      <w:pPr>
        <w:rPr>
          <w:rFonts w:ascii="Arial" w:hAnsi="Arial"/>
          <w:sz w:val="22"/>
        </w:rPr>
      </w:pPr>
    </w:p>
    <w:p w14:paraId="34E175E6" w14:textId="77777777" w:rsidR="00BF372F" w:rsidRDefault="00BF372F">
      <w:pPr>
        <w:tabs>
          <w:tab w:val="left" w:pos="-1080"/>
          <w:tab w:val="left" w:pos="-720"/>
          <w:tab w:val="left" w:pos="0"/>
          <w:tab w:val="left" w:pos="450"/>
        </w:tabs>
        <w:spacing w:line="19" w:lineRule="exact"/>
        <w:rPr>
          <w:rFonts w:ascii="Arial" w:hAnsi="Arial"/>
          <w:sz w:val="22"/>
        </w:rPr>
      </w:pPr>
    </w:p>
    <w:p w14:paraId="4874D936" w14:textId="77777777" w:rsidR="00D32027" w:rsidRDefault="00D32027">
      <w:pPr>
        <w:tabs>
          <w:tab w:val="left" w:pos="-1080"/>
          <w:tab w:val="left" w:pos="-720"/>
          <w:tab w:val="left" w:pos="0"/>
          <w:tab w:val="left" w:pos="450"/>
        </w:tabs>
        <w:rPr>
          <w:rFonts w:ascii="Arial" w:hAnsi="Arial"/>
          <w:b/>
          <w:sz w:val="22"/>
        </w:rPr>
      </w:pPr>
    </w:p>
    <w:p w14:paraId="45BDD298" w14:textId="77777777" w:rsidR="00BF372F" w:rsidRDefault="00BF372F">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1E44F33A" w14:textId="77777777" w:rsidR="00BF372F" w:rsidRDefault="00BF372F">
      <w:pPr>
        <w:tabs>
          <w:tab w:val="left" w:pos="-1080"/>
          <w:tab w:val="left" w:pos="-720"/>
          <w:tab w:val="left" w:pos="0"/>
          <w:tab w:val="left" w:pos="450"/>
        </w:tabs>
        <w:rPr>
          <w:rFonts w:ascii="Arial" w:hAnsi="Arial"/>
          <w:sz w:val="22"/>
        </w:rPr>
      </w:pPr>
    </w:p>
    <w:p w14:paraId="5633C206" w14:textId="77777777" w:rsidR="00BF372F" w:rsidRDefault="00BF372F" w:rsidP="003138AC">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1AA744BC" w14:textId="77777777" w:rsidR="00BF372F" w:rsidRDefault="00BF372F">
      <w:pPr>
        <w:pStyle w:val="Quick1"/>
        <w:numPr>
          <w:ilvl w:val="0"/>
          <w:numId w:val="8"/>
        </w:numPr>
        <w:tabs>
          <w:tab w:val="clear" w:pos="360"/>
          <w:tab w:val="left" w:pos="-1080"/>
          <w:tab w:val="left" w:pos="-720"/>
          <w:tab w:val="left" w:pos="0"/>
          <w:tab w:val="num" w:pos="450"/>
        </w:tabs>
        <w:rPr>
          <w:rFonts w:ascii="Arial" w:hAnsi="Arial"/>
          <w:sz w:val="22"/>
        </w:rPr>
      </w:pPr>
      <w:r>
        <w:rPr>
          <w:rFonts w:ascii="Arial" w:hAnsi="Arial"/>
          <w:sz w:val="22"/>
        </w:rPr>
        <w:t xml:space="preserve">Ability to effectively represent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1E04B0FF" w14:textId="77777777" w:rsidR="00BF372F" w:rsidRDefault="00BF372F">
      <w:pPr>
        <w:pStyle w:val="Quick1"/>
        <w:numPr>
          <w:ilvl w:val="0"/>
          <w:numId w:val="8"/>
        </w:numPr>
        <w:tabs>
          <w:tab w:val="clear" w:pos="360"/>
          <w:tab w:val="left" w:pos="-1080"/>
          <w:tab w:val="left" w:pos="-720"/>
          <w:tab w:val="left" w:pos="0"/>
          <w:tab w:val="num" w:pos="450"/>
        </w:tabs>
        <w:rPr>
          <w:rFonts w:ascii="Arial" w:hAnsi="Arial"/>
          <w:sz w:val="22"/>
        </w:rPr>
      </w:pPr>
      <w:r>
        <w:rPr>
          <w:rFonts w:ascii="Arial" w:hAnsi="Arial"/>
          <w:sz w:val="22"/>
        </w:rPr>
        <w:t xml:space="preserve">Ability to effectively communicate with other </w:t>
      </w:r>
      <w:r w:rsidR="004F4C0F">
        <w:rPr>
          <w:rFonts w:ascii="Arial" w:hAnsi="Arial"/>
          <w:sz w:val="22"/>
        </w:rPr>
        <w:t xml:space="preserve">managers, </w:t>
      </w:r>
      <w:r>
        <w:rPr>
          <w:rFonts w:ascii="Arial" w:hAnsi="Arial"/>
          <w:sz w:val="22"/>
        </w:rPr>
        <w:t>staff and the public;</w:t>
      </w:r>
    </w:p>
    <w:p w14:paraId="3506F22A" w14:textId="77777777" w:rsidR="00BF372F" w:rsidRDefault="00BF372F" w:rsidP="003138AC">
      <w:pPr>
        <w:pStyle w:val="Quick1"/>
        <w:numPr>
          <w:ilvl w:val="0"/>
          <w:numId w:val="8"/>
        </w:numPr>
        <w:tabs>
          <w:tab w:val="left" w:pos="-1080"/>
          <w:tab w:val="left" w:pos="-720"/>
          <w:tab w:val="left" w:pos="0"/>
        </w:tabs>
        <w:rPr>
          <w:rFonts w:ascii="Arial" w:hAnsi="Arial"/>
          <w:sz w:val="22"/>
        </w:rPr>
      </w:pPr>
      <w:r>
        <w:rPr>
          <w:rFonts w:ascii="Arial" w:hAnsi="Arial"/>
          <w:sz w:val="22"/>
        </w:rPr>
        <w:t xml:space="preserve">Advanced knowledge of the principles and practices of journalism and public </w:t>
      </w:r>
      <w:r w:rsidR="004F4C0F">
        <w:rPr>
          <w:rFonts w:ascii="Arial" w:hAnsi="Arial"/>
          <w:sz w:val="22"/>
        </w:rPr>
        <w:t>information</w:t>
      </w:r>
      <w:r>
        <w:rPr>
          <w:rFonts w:ascii="Arial" w:hAnsi="Arial"/>
          <w:sz w:val="22"/>
        </w:rPr>
        <w:t xml:space="preserve"> in relation to local government;</w:t>
      </w:r>
    </w:p>
    <w:p w14:paraId="668512B1" w14:textId="77777777" w:rsidR="00BF372F" w:rsidRDefault="00BF372F" w:rsidP="003138AC">
      <w:pPr>
        <w:pStyle w:val="Quick1"/>
        <w:numPr>
          <w:ilvl w:val="0"/>
          <w:numId w:val="8"/>
        </w:numPr>
        <w:tabs>
          <w:tab w:val="clear" w:pos="360"/>
          <w:tab w:val="left" w:pos="-1080"/>
          <w:tab w:val="left" w:pos="-720"/>
          <w:tab w:val="left" w:pos="0"/>
        </w:tabs>
        <w:rPr>
          <w:rFonts w:ascii="Arial" w:hAnsi="Arial"/>
          <w:sz w:val="22"/>
        </w:rPr>
      </w:pPr>
      <w:r>
        <w:rPr>
          <w:rFonts w:ascii="Arial" w:hAnsi="Arial"/>
          <w:sz w:val="22"/>
        </w:rPr>
        <w:t>Ability to establish and maintain cooperative working relationships with the media</w:t>
      </w:r>
      <w:r w:rsidR="00ED5AFB">
        <w:rPr>
          <w:rFonts w:ascii="Arial" w:hAnsi="Arial"/>
          <w:sz w:val="22"/>
        </w:rPr>
        <w:t xml:space="preserve">, key stakeholders, other government agencies, vendors </w:t>
      </w:r>
      <w:r>
        <w:rPr>
          <w:rFonts w:ascii="Arial" w:hAnsi="Arial"/>
          <w:sz w:val="22"/>
        </w:rPr>
        <w:t>and the public</w:t>
      </w:r>
      <w:r w:rsidR="00ED5AFB">
        <w:rPr>
          <w:rFonts w:ascii="Arial" w:hAnsi="Arial"/>
          <w:sz w:val="22"/>
        </w:rPr>
        <w:t xml:space="preserve">; </w:t>
      </w:r>
      <w:r>
        <w:rPr>
          <w:rFonts w:ascii="Arial" w:hAnsi="Arial"/>
          <w:sz w:val="22"/>
        </w:rPr>
        <w:t>handle public relations problems with courtesy and tact;</w:t>
      </w:r>
    </w:p>
    <w:p w14:paraId="1A2AFD8D" w14:textId="77777777" w:rsidR="00BF372F" w:rsidRDefault="00BF372F">
      <w:pPr>
        <w:pStyle w:val="Quick1"/>
        <w:numPr>
          <w:ilvl w:val="0"/>
          <w:numId w:val="8"/>
        </w:numPr>
        <w:tabs>
          <w:tab w:val="clear" w:pos="360"/>
          <w:tab w:val="left" w:pos="-1080"/>
          <w:tab w:val="left" w:pos="-720"/>
          <w:tab w:val="left" w:pos="0"/>
          <w:tab w:val="num" w:pos="450"/>
        </w:tabs>
        <w:rPr>
          <w:rFonts w:ascii="Arial" w:hAnsi="Arial"/>
          <w:sz w:val="22"/>
        </w:rPr>
      </w:pPr>
      <w:r>
        <w:rPr>
          <w:rFonts w:ascii="Arial" w:hAnsi="Arial"/>
          <w:sz w:val="22"/>
        </w:rPr>
        <w:t>Excellent writing and communication skills</w:t>
      </w:r>
      <w:r w:rsidR="00D32884">
        <w:rPr>
          <w:rFonts w:ascii="Arial" w:hAnsi="Arial"/>
          <w:sz w:val="22"/>
        </w:rPr>
        <w:t>;</w:t>
      </w:r>
    </w:p>
    <w:p w14:paraId="7E4DB740" w14:textId="77777777" w:rsidR="00BF372F" w:rsidRDefault="00BF372F">
      <w:pPr>
        <w:pStyle w:val="Quick1"/>
        <w:numPr>
          <w:ilvl w:val="0"/>
          <w:numId w:val="8"/>
        </w:numPr>
        <w:tabs>
          <w:tab w:val="clear" w:pos="360"/>
          <w:tab w:val="left" w:pos="-1080"/>
          <w:tab w:val="left" w:pos="-720"/>
          <w:tab w:val="left" w:pos="0"/>
          <w:tab w:val="num" w:pos="450"/>
        </w:tabs>
        <w:rPr>
          <w:rFonts w:ascii="Arial" w:hAnsi="Arial"/>
          <w:sz w:val="22"/>
        </w:rPr>
      </w:pPr>
      <w:r>
        <w:rPr>
          <w:rFonts w:ascii="Arial" w:hAnsi="Arial"/>
          <w:sz w:val="22"/>
        </w:rPr>
        <w:t>Must possess valid license and be willing to work some holidays, weekends, and evenings.</w:t>
      </w:r>
    </w:p>
    <w:p w14:paraId="067C18D3" w14:textId="77777777" w:rsidR="00BF372F" w:rsidRDefault="00BF372F">
      <w:pPr>
        <w:tabs>
          <w:tab w:val="left" w:pos="-1080"/>
          <w:tab w:val="left" w:pos="-720"/>
          <w:tab w:val="left" w:pos="0"/>
          <w:tab w:val="left" w:pos="450"/>
        </w:tabs>
        <w:rPr>
          <w:rFonts w:ascii="Arial" w:hAnsi="Arial"/>
          <w:sz w:val="22"/>
        </w:rPr>
      </w:pPr>
    </w:p>
    <w:p w14:paraId="61D112D1" w14:textId="77777777" w:rsidR="00BF372F" w:rsidRDefault="007F02FB">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39F40C42" wp14:editId="628709EE">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5E5FF"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CCBD6A9" w14:textId="77777777" w:rsidR="00BF372F" w:rsidRDefault="00BF372F">
      <w:pPr>
        <w:tabs>
          <w:tab w:val="left" w:pos="-1080"/>
          <w:tab w:val="left" w:pos="-720"/>
          <w:tab w:val="left" w:pos="0"/>
          <w:tab w:val="left" w:pos="450"/>
        </w:tabs>
        <w:rPr>
          <w:rFonts w:ascii="Arial" w:hAnsi="Arial"/>
          <w:sz w:val="22"/>
        </w:rPr>
      </w:pPr>
    </w:p>
    <w:p w14:paraId="22F6D91A" w14:textId="77777777" w:rsidR="00D32884" w:rsidRDefault="00D32884">
      <w:pPr>
        <w:tabs>
          <w:tab w:val="left" w:pos="-1080"/>
          <w:tab w:val="left" w:pos="-720"/>
          <w:tab w:val="left" w:pos="0"/>
          <w:tab w:val="left" w:pos="450"/>
        </w:tabs>
        <w:rPr>
          <w:rFonts w:ascii="Arial" w:hAnsi="Arial"/>
          <w:sz w:val="22"/>
        </w:rPr>
      </w:pPr>
    </w:p>
    <w:p w14:paraId="72F38DC3" w14:textId="77777777" w:rsidR="00D32884" w:rsidRDefault="00D32884">
      <w:pPr>
        <w:tabs>
          <w:tab w:val="left" w:pos="-1080"/>
          <w:tab w:val="left" w:pos="-720"/>
          <w:tab w:val="left" w:pos="0"/>
          <w:tab w:val="left" w:pos="450"/>
        </w:tabs>
        <w:rPr>
          <w:rFonts w:ascii="Arial" w:hAnsi="Arial"/>
          <w:sz w:val="22"/>
        </w:rPr>
      </w:pPr>
    </w:p>
    <w:p w14:paraId="04927172" w14:textId="77777777" w:rsidR="00D32884" w:rsidRDefault="00D32884">
      <w:pPr>
        <w:tabs>
          <w:tab w:val="left" w:pos="-1080"/>
          <w:tab w:val="left" w:pos="-720"/>
          <w:tab w:val="left" w:pos="0"/>
          <w:tab w:val="left" w:pos="450"/>
        </w:tabs>
        <w:rPr>
          <w:rFonts w:ascii="Arial" w:hAnsi="Arial"/>
          <w:sz w:val="22"/>
        </w:rPr>
      </w:pPr>
    </w:p>
    <w:p w14:paraId="0116E2C8" w14:textId="77777777" w:rsidR="00D32884" w:rsidRDefault="00D32884">
      <w:pPr>
        <w:tabs>
          <w:tab w:val="left" w:pos="-1080"/>
          <w:tab w:val="left" w:pos="-720"/>
          <w:tab w:val="left" w:pos="0"/>
          <w:tab w:val="left" w:pos="450"/>
        </w:tabs>
        <w:rPr>
          <w:rFonts w:ascii="Arial" w:hAnsi="Arial"/>
          <w:sz w:val="22"/>
        </w:rPr>
      </w:pPr>
    </w:p>
    <w:p w14:paraId="6606C741" w14:textId="77777777" w:rsidR="00BF372F" w:rsidRDefault="00BF372F">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2D16F616" w14:textId="77777777" w:rsidR="00BF372F" w:rsidRDefault="00BF372F">
      <w:pPr>
        <w:tabs>
          <w:tab w:val="left" w:pos="-1080"/>
          <w:tab w:val="left" w:pos="-720"/>
          <w:tab w:val="left" w:pos="0"/>
          <w:tab w:val="left" w:pos="450"/>
        </w:tabs>
        <w:rPr>
          <w:rFonts w:ascii="Arial" w:hAnsi="Arial"/>
          <w:sz w:val="22"/>
        </w:rPr>
      </w:pPr>
    </w:p>
    <w:p w14:paraId="64EB7764" w14:textId="77777777" w:rsidR="00BF372F" w:rsidRDefault="00BF372F">
      <w:pPr>
        <w:pStyle w:val="Quick1"/>
        <w:tabs>
          <w:tab w:val="left" w:pos="-1080"/>
          <w:tab w:val="left" w:pos="-720"/>
          <w:tab w:val="left" w:pos="0"/>
          <w:tab w:val="num" w:pos="450"/>
        </w:tabs>
        <w:rPr>
          <w:rFonts w:ascii="Arial" w:hAnsi="Arial"/>
          <w:sz w:val="22"/>
        </w:rPr>
      </w:pPr>
      <w:r>
        <w:rPr>
          <w:rFonts w:ascii="Arial" w:hAnsi="Arial"/>
          <w:sz w:val="22"/>
        </w:rPr>
        <w:t>Bachelor’s degree in Public Relations, Journalism, Communications or related field;</w:t>
      </w:r>
    </w:p>
    <w:p w14:paraId="38502985" w14:textId="77777777" w:rsidR="00BF372F" w:rsidRDefault="007007EB">
      <w:pPr>
        <w:pStyle w:val="Quick1"/>
        <w:tabs>
          <w:tab w:val="left" w:pos="-1080"/>
          <w:tab w:val="left" w:pos="-720"/>
          <w:tab w:val="left" w:pos="0"/>
          <w:tab w:val="num" w:pos="450"/>
        </w:tabs>
        <w:rPr>
          <w:rFonts w:ascii="Arial" w:hAnsi="Arial"/>
          <w:sz w:val="22"/>
        </w:rPr>
      </w:pPr>
      <w:r>
        <w:rPr>
          <w:rFonts w:ascii="Arial" w:hAnsi="Arial"/>
          <w:sz w:val="22"/>
        </w:rPr>
        <w:t>Five</w:t>
      </w:r>
      <w:r w:rsidR="00BF372F">
        <w:rPr>
          <w:rFonts w:ascii="Arial" w:hAnsi="Arial"/>
          <w:sz w:val="22"/>
        </w:rPr>
        <w:t xml:space="preserve"> or more years of </w:t>
      </w:r>
      <w:r w:rsidR="00ED5AFB">
        <w:rPr>
          <w:rFonts w:ascii="Arial" w:hAnsi="Arial"/>
          <w:sz w:val="22"/>
        </w:rPr>
        <w:t xml:space="preserve">increasing </w:t>
      </w:r>
      <w:r w:rsidR="00BF372F">
        <w:rPr>
          <w:rFonts w:ascii="Arial" w:hAnsi="Arial"/>
          <w:sz w:val="22"/>
        </w:rPr>
        <w:t>experience in</w:t>
      </w:r>
      <w:r w:rsidR="00ED5AFB">
        <w:rPr>
          <w:rFonts w:ascii="Arial" w:hAnsi="Arial"/>
          <w:sz w:val="22"/>
        </w:rPr>
        <w:t xml:space="preserve"> marketing, </w:t>
      </w:r>
      <w:r w:rsidR="00BF372F">
        <w:rPr>
          <w:rFonts w:ascii="Arial" w:hAnsi="Arial"/>
          <w:sz w:val="22"/>
        </w:rPr>
        <w:t>public relations</w:t>
      </w:r>
      <w:r w:rsidR="00ED5AFB">
        <w:rPr>
          <w:rFonts w:ascii="Arial" w:hAnsi="Arial"/>
          <w:sz w:val="22"/>
        </w:rPr>
        <w:t>, public information, media relations</w:t>
      </w:r>
      <w:r w:rsidR="00BF372F">
        <w:rPr>
          <w:rFonts w:ascii="Arial" w:hAnsi="Arial"/>
          <w:sz w:val="22"/>
        </w:rPr>
        <w:t xml:space="preserve"> or related field, preferably in a governmental environment;</w:t>
      </w:r>
    </w:p>
    <w:p w14:paraId="7655A642" w14:textId="77777777" w:rsidR="00ED5AFB" w:rsidRDefault="00ED5AFB">
      <w:pPr>
        <w:pStyle w:val="Quick1"/>
        <w:tabs>
          <w:tab w:val="left" w:pos="-1080"/>
          <w:tab w:val="left" w:pos="-720"/>
          <w:tab w:val="left" w:pos="0"/>
          <w:tab w:val="num" w:pos="450"/>
        </w:tabs>
        <w:rPr>
          <w:rFonts w:ascii="Arial" w:hAnsi="Arial"/>
          <w:sz w:val="22"/>
        </w:rPr>
      </w:pPr>
      <w:r>
        <w:rPr>
          <w:rFonts w:ascii="Arial" w:hAnsi="Arial"/>
          <w:sz w:val="22"/>
        </w:rPr>
        <w:t>Experienced public speaker; ability to communicate with high profile elected officials and citizens;</w:t>
      </w:r>
    </w:p>
    <w:p w14:paraId="4ED8351A" w14:textId="77777777" w:rsidR="00BF372F" w:rsidRDefault="00BF372F">
      <w:pPr>
        <w:pStyle w:val="Quick1"/>
        <w:tabs>
          <w:tab w:val="left" w:pos="-1080"/>
          <w:tab w:val="left" w:pos="-720"/>
          <w:tab w:val="left" w:pos="0"/>
          <w:tab w:val="num" w:pos="450"/>
        </w:tabs>
        <w:rPr>
          <w:rFonts w:ascii="Arial" w:hAnsi="Arial"/>
          <w:sz w:val="22"/>
        </w:rPr>
      </w:pPr>
      <w:r>
        <w:rPr>
          <w:rFonts w:ascii="Arial" w:hAnsi="Arial"/>
          <w:sz w:val="22"/>
        </w:rPr>
        <w:t>Or equivalent training, education, and/or experience</w:t>
      </w:r>
      <w:r w:rsidR="00ED5AFB">
        <w:rPr>
          <w:rFonts w:ascii="Arial" w:hAnsi="Arial"/>
          <w:sz w:val="22"/>
        </w:rPr>
        <w:t>;</w:t>
      </w:r>
    </w:p>
    <w:p w14:paraId="5779FB7D" w14:textId="77777777" w:rsidR="00ED5AFB" w:rsidRDefault="00ED5AFB">
      <w:pPr>
        <w:pStyle w:val="Quick1"/>
        <w:tabs>
          <w:tab w:val="left" w:pos="-1080"/>
          <w:tab w:val="left" w:pos="-720"/>
          <w:tab w:val="left" w:pos="0"/>
          <w:tab w:val="num" w:pos="450"/>
        </w:tabs>
        <w:rPr>
          <w:rFonts w:ascii="Arial" w:hAnsi="Arial"/>
          <w:sz w:val="22"/>
        </w:rPr>
      </w:pPr>
      <w:r>
        <w:rPr>
          <w:rFonts w:ascii="Arial" w:hAnsi="Arial"/>
          <w:sz w:val="22"/>
        </w:rPr>
        <w:t>Possess a valid driver’s license and satisfactory driving record</w:t>
      </w:r>
      <w:r w:rsidR="0090635A">
        <w:rPr>
          <w:rFonts w:ascii="Arial" w:hAnsi="Arial"/>
          <w:sz w:val="22"/>
        </w:rPr>
        <w:t>.</w:t>
      </w:r>
    </w:p>
    <w:p w14:paraId="7DB1CA77" w14:textId="77777777" w:rsidR="00BF372F" w:rsidRDefault="00BF372F">
      <w:pPr>
        <w:tabs>
          <w:tab w:val="left" w:pos="-1080"/>
          <w:tab w:val="left" w:pos="-720"/>
          <w:tab w:val="left" w:pos="0"/>
          <w:tab w:val="left" w:pos="450"/>
        </w:tabs>
        <w:rPr>
          <w:rFonts w:ascii="Arial" w:hAnsi="Arial"/>
          <w:sz w:val="22"/>
        </w:rPr>
      </w:pPr>
    </w:p>
    <w:p w14:paraId="28B13231" w14:textId="77777777" w:rsidR="00BF372F" w:rsidRDefault="00BF372F">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30DF3820" w14:textId="77777777" w:rsidR="00BF372F" w:rsidRDefault="00BF372F">
      <w:pPr>
        <w:tabs>
          <w:tab w:val="left" w:pos="-1080"/>
          <w:tab w:val="left" w:pos="-720"/>
          <w:tab w:val="left" w:pos="0"/>
          <w:tab w:val="left" w:pos="450"/>
        </w:tabs>
        <w:rPr>
          <w:rFonts w:ascii="Arial" w:hAnsi="Arial"/>
          <w:sz w:val="22"/>
        </w:rPr>
      </w:pPr>
    </w:p>
    <w:p w14:paraId="7E78F18C" w14:textId="77777777" w:rsidR="00BF372F" w:rsidRDefault="00BF372F">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00D78478" w14:textId="77777777" w:rsidR="00BF372F" w:rsidRDefault="00BF372F">
      <w:pPr>
        <w:tabs>
          <w:tab w:val="left" w:pos="-1080"/>
          <w:tab w:val="left" w:pos="-720"/>
          <w:tab w:val="left" w:pos="0"/>
          <w:tab w:val="left" w:pos="450"/>
        </w:tabs>
        <w:rPr>
          <w:rFonts w:ascii="Arial" w:hAnsi="Arial"/>
          <w:sz w:val="22"/>
        </w:rPr>
      </w:pPr>
    </w:p>
    <w:p w14:paraId="6701A5C4" w14:textId="77777777" w:rsidR="00BF372F" w:rsidRDefault="00BF372F">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4541368E" w14:textId="77777777" w:rsidR="00BF372F" w:rsidRDefault="00BF372F">
      <w:pPr>
        <w:tabs>
          <w:tab w:val="left" w:pos="-1080"/>
          <w:tab w:val="left" w:pos="-720"/>
          <w:tab w:val="left" w:pos="0"/>
          <w:tab w:val="left" w:pos="450"/>
        </w:tabs>
        <w:rPr>
          <w:rFonts w:ascii="Arial" w:hAnsi="Arial"/>
          <w:sz w:val="22"/>
        </w:rPr>
      </w:pPr>
    </w:p>
    <w:p w14:paraId="71D6CF88" w14:textId="77777777" w:rsidR="00BF372F" w:rsidRDefault="007F02FB">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7194D403" wp14:editId="75966E26">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7645"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8E48E77" w14:textId="77777777" w:rsidR="00BF372F" w:rsidRDefault="00BF372F">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533A4106" w14:textId="77777777" w:rsidR="00BF372F" w:rsidRDefault="00BF372F">
      <w:pPr>
        <w:tabs>
          <w:tab w:val="left" w:pos="-1080"/>
          <w:tab w:val="left" w:pos="-720"/>
          <w:tab w:val="left" w:pos="0"/>
          <w:tab w:val="left" w:pos="450"/>
        </w:tabs>
        <w:rPr>
          <w:rFonts w:ascii="Arial" w:hAnsi="Arial"/>
          <w:sz w:val="22"/>
        </w:rPr>
      </w:pPr>
    </w:p>
    <w:p w14:paraId="7CDD5C31" w14:textId="77777777" w:rsidR="00BF372F" w:rsidRDefault="00BF372F">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5326BBE9" w14:textId="77777777" w:rsidR="00BF372F" w:rsidRDefault="00BF372F">
      <w:pPr>
        <w:tabs>
          <w:tab w:val="left" w:pos="-1080"/>
          <w:tab w:val="left" w:pos="-720"/>
          <w:tab w:val="left" w:pos="0"/>
          <w:tab w:val="left" w:pos="450"/>
        </w:tabs>
        <w:rPr>
          <w:rFonts w:ascii="Arial" w:hAnsi="Arial"/>
          <w:sz w:val="22"/>
        </w:rPr>
      </w:pPr>
    </w:p>
    <w:p w14:paraId="1003BA15" w14:textId="77777777" w:rsidR="00BF372F" w:rsidRDefault="00BF372F">
      <w:pPr>
        <w:pStyle w:val="BodyText"/>
      </w:pPr>
    </w:p>
    <w:p w14:paraId="7A066256" w14:textId="77777777" w:rsidR="00BF372F" w:rsidRDefault="00BF372F">
      <w:pPr>
        <w:pStyle w:val="BodyText"/>
      </w:pPr>
      <w:r>
        <w:t>I certify that this is an accurate statement of the essential functions and responsibilities of this position.</w:t>
      </w:r>
    </w:p>
    <w:p w14:paraId="61F76B9C" w14:textId="77777777" w:rsidR="00BF372F" w:rsidRDefault="00BF372F">
      <w:pPr>
        <w:pStyle w:val="BodyText"/>
      </w:pPr>
    </w:p>
    <w:p w14:paraId="6BE82EF0" w14:textId="77777777" w:rsidR="00BF372F" w:rsidRDefault="007F02FB">
      <w:pPr>
        <w:pStyle w:val="BodyText"/>
      </w:pPr>
      <w:r>
        <w:rPr>
          <w:noProof/>
          <w:snapToGrid/>
        </w:rPr>
        <mc:AlternateContent>
          <mc:Choice Requires="wps">
            <w:drawing>
              <wp:anchor distT="0" distB="0" distL="114300" distR="114300" simplePos="0" relativeHeight="251660800" behindDoc="1" locked="1" layoutInCell="0" allowOverlap="1" wp14:anchorId="270C99C6" wp14:editId="2973FF0C">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7C66"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455DA346" w14:textId="77777777" w:rsidR="00BF372F" w:rsidRDefault="00BF372F">
      <w:pPr>
        <w:pStyle w:val="BodyText"/>
      </w:pPr>
    </w:p>
    <w:p w14:paraId="344D9876" w14:textId="77777777" w:rsidR="00BF372F" w:rsidRDefault="00BF372F">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1FDEAD27" w14:textId="77777777" w:rsidR="00BF372F" w:rsidRDefault="00D44251">
      <w:pPr>
        <w:pStyle w:val="Subtitle"/>
        <w:jc w:val="left"/>
        <w:rPr>
          <w:rFonts w:ascii="Arial" w:hAnsi="Arial"/>
          <w:b w:val="0"/>
          <w:sz w:val="24"/>
        </w:rPr>
      </w:pPr>
      <w:r>
        <w:rPr>
          <w:rFonts w:ascii="Arial" w:hAnsi="Arial"/>
          <w:b w:val="0"/>
          <w:sz w:val="24"/>
        </w:rPr>
        <w:t>County Administrator</w:t>
      </w:r>
      <w:r w:rsidR="00BF372F">
        <w:rPr>
          <w:rFonts w:ascii="Arial" w:hAnsi="Arial"/>
          <w:b w:val="0"/>
          <w:sz w:val="24"/>
        </w:rPr>
        <w:tab/>
      </w:r>
      <w:r w:rsidR="00BF372F">
        <w:rPr>
          <w:rFonts w:ascii="Arial" w:hAnsi="Arial"/>
          <w:b w:val="0"/>
          <w:sz w:val="24"/>
        </w:rPr>
        <w:tab/>
      </w:r>
      <w:r w:rsidR="00BF372F">
        <w:rPr>
          <w:rFonts w:ascii="Arial" w:hAnsi="Arial"/>
          <w:b w:val="0"/>
          <w:sz w:val="24"/>
        </w:rPr>
        <w:tab/>
      </w:r>
      <w:r w:rsidR="00BF372F">
        <w:rPr>
          <w:rFonts w:ascii="Arial" w:hAnsi="Arial"/>
          <w:b w:val="0"/>
          <w:sz w:val="24"/>
        </w:rPr>
        <w:tab/>
      </w:r>
      <w:r w:rsidR="00BF372F">
        <w:rPr>
          <w:rFonts w:ascii="Arial" w:hAnsi="Arial"/>
          <w:b w:val="0"/>
          <w:sz w:val="24"/>
        </w:rPr>
        <w:tab/>
      </w:r>
      <w:r w:rsidR="00BF372F">
        <w:rPr>
          <w:rFonts w:ascii="Arial" w:hAnsi="Arial"/>
          <w:b w:val="0"/>
          <w:sz w:val="24"/>
        </w:rPr>
        <w:tab/>
        <w:t>Date</w:t>
      </w:r>
    </w:p>
    <w:p w14:paraId="3CA5732E" w14:textId="77777777" w:rsidR="00D44251" w:rsidRDefault="00D44251">
      <w:pPr>
        <w:pStyle w:val="Subtitle"/>
        <w:jc w:val="left"/>
        <w:rPr>
          <w:rFonts w:ascii="Arial" w:hAnsi="Arial"/>
          <w:b w:val="0"/>
          <w:sz w:val="24"/>
        </w:rPr>
      </w:pPr>
    </w:p>
    <w:p w14:paraId="32408686" w14:textId="77777777" w:rsidR="00D44251" w:rsidRDefault="00D44251">
      <w:pPr>
        <w:pStyle w:val="Subtitle"/>
        <w:jc w:val="left"/>
        <w:rPr>
          <w:rFonts w:ascii="Arial" w:hAnsi="Arial"/>
          <w:b w:val="0"/>
          <w:sz w:val="24"/>
        </w:rPr>
      </w:pPr>
    </w:p>
    <w:p w14:paraId="7075A236" w14:textId="77777777" w:rsidR="00D44251" w:rsidRDefault="00D44251">
      <w:pPr>
        <w:pStyle w:val="Subtitle"/>
        <w:jc w:val="left"/>
        <w:rPr>
          <w:rFonts w:ascii="Arial" w:hAnsi="Arial"/>
          <w:b w:val="0"/>
          <w:sz w:val="24"/>
        </w:rPr>
      </w:pPr>
    </w:p>
    <w:p w14:paraId="6BDCE228" w14:textId="77777777" w:rsidR="00D44251" w:rsidRPr="002F4FB4" w:rsidRDefault="00D44251" w:rsidP="00D44251">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13DD1225" w14:textId="77777777" w:rsidR="00D44251" w:rsidRPr="002F4FB4" w:rsidRDefault="00D44251" w:rsidP="00D44251">
      <w:pPr>
        <w:tabs>
          <w:tab w:val="left" w:pos="-1080"/>
          <w:tab w:val="left" w:pos="-720"/>
          <w:tab w:val="left" w:pos="0"/>
          <w:tab w:val="left" w:pos="450"/>
        </w:tabs>
        <w:rPr>
          <w:rFonts w:ascii="Arial" w:hAnsi="Arial"/>
          <w:sz w:val="22"/>
        </w:rPr>
      </w:pPr>
    </w:p>
    <w:p w14:paraId="230DC16D" w14:textId="77777777" w:rsidR="00D44251" w:rsidRDefault="00D44251" w:rsidP="00D44251">
      <w:pPr>
        <w:tabs>
          <w:tab w:val="left" w:pos="-1080"/>
          <w:tab w:val="left" w:pos="-720"/>
          <w:tab w:val="left" w:pos="0"/>
          <w:tab w:val="left" w:pos="450"/>
        </w:tabs>
        <w:rPr>
          <w:rFonts w:ascii="Arial" w:hAnsi="Arial"/>
          <w:sz w:val="22"/>
        </w:rPr>
      </w:pPr>
    </w:p>
    <w:p w14:paraId="61C23DF9" w14:textId="77777777" w:rsidR="00D44251" w:rsidRPr="002F4FB4" w:rsidRDefault="00D44251" w:rsidP="00D44251">
      <w:pPr>
        <w:tabs>
          <w:tab w:val="left" w:pos="-1080"/>
          <w:tab w:val="left" w:pos="-720"/>
          <w:tab w:val="left" w:pos="0"/>
          <w:tab w:val="left" w:pos="450"/>
        </w:tabs>
        <w:rPr>
          <w:rFonts w:ascii="Arial" w:hAnsi="Arial"/>
          <w:sz w:val="22"/>
        </w:rPr>
      </w:pPr>
    </w:p>
    <w:p w14:paraId="73D06F51" w14:textId="77777777" w:rsidR="00D44251" w:rsidRPr="002F4FB4" w:rsidRDefault="00D44251" w:rsidP="00D44251">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1E4B6BEA" w14:textId="77777777" w:rsidR="00D44251" w:rsidRPr="002F4FB4" w:rsidRDefault="00D44251" w:rsidP="00D44251">
      <w:pPr>
        <w:tabs>
          <w:tab w:val="left" w:pos="-1080"/>
          <w:tab w:val="left" w:pos="-720"/>
          <w:tab w:val="left" w:pos="0"/>
          <w:tab w:val="left" w:pos="450"/>
        </w:tabs>
        <w:rPr>
          <w:rFonts w:ascii="Arial" w:hAnsi="Arial"/>
          <w:szCs w:val="24"/>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14:paraId="4E77C2A7" w14:textId="77777777" w:rsidR="00D44251" w:rsidRDefault="00D44251" w:rsidP="00D44251">
      <w:pPr>
        <w:tabs>
          <w:tab w:val="left" w:pos="-1080"/>
          <w:tab w:val="left" w:pos="-720"/>
          <w:tab w:val="left" w:pos="0"/>
          <w:tab w:val="left" w:pos="450"/>
        </w:tabs>
        <w:rPr>
          <w:rFonts w:ascii="Arial" w:hAnsi="Arial"/>
          <w:sz w:val="22"/>
        </w:rPr>
      </w:pPr>
    </w:p>
    <w:p w14:paraId="637367EB" w14:textId="77777777" w:rsidR="00D44251" w:rsidRDefault="00D44251">
      <w:pPr>
        <w:pStyle w:val="Subtitle"/>
        <w:jc w:val="left"/>
        <w:rPr>
          <w:rFonts w:ascii="Arial" w:hAnsi="Arial"/>
          <w:b w:val="0"/>
          <w:sz w:val="24"/>
        </w:rPr>
      </w:pPr>
    </w:p>
    <w:p w14:paraId="5D6687BF" w14:textId="77777777" w:rsidR="00BF372F" w:rsidRDefault="00BF372F">
      <w:pPr>
        <w:tabs>
          <w:tab w:val="left" w:pos="-1080"/>
          <w:tab w:val="left" w:pos="-720"/>
          <w:tab w:val="left" w:pos="0"/>
          <w:tab w:val="left" w:pos="450"/>
        </w:tabs>
        <w:rPr>
          <w:rFonts w:ascii="Arial" w:hAnsi="Arial"/>
          <w:sz w:val="22"/>
        </w:rPr>
      </w:pPr>
    </w:p>
    <w:sectPr w:rsidR="00BF372F">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FC57" w14:textId="77777777" w:rsidR="00D21815" w:rsidRDefault="00D21815">
      <w:r>
        <w:separator/>
      </w:r>
    </w:p>
  </w:endnote>
  <w:endnote w:type="continuationSeparator" w:id="0">
    <w:p w14:paraId="69DEB11F" w14:textId="77777777" w:rsidR="00D21815" w:rsidRDefault="00D2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F583" w14:textId="77777777" w:rsidR="00BF372F" w:rsidRPr="002611AA" w:rsidRDefault="002611AA">
    <w:pPr>
      <w:pStyle w:val="Header"/>
      <w:tabs>
        <w:tab w:val="clear" w:pos="4320"/>
        <w:tab w:val="clear" w:pos="8640"/>
      </w:tabs>
      <w:spacing w:line="240" w:lineRule="exact"/>
      <w:rPr>
        <w:rFonts w:ascii="Arial" w:hAnsi="Arial" w:cs="Arial"/>
      </w:rPr>
    </w:pPr>
    <w:r w:rsidRPr="002611AA">
      <w:rPr>
        <w:rFonts w:ascii="Arial" w:hAnsi="Arial" w:cs="Arial"/>
      </w:rPr>
      <w:t>ST. MARY’S COUNTY GOVERNMENT</w:t>
    </w:r>
  </w:p>
  <w:p w14:paraId="4040626E" w14:textId="77777777" w:rsidR="00BF372F" w:rsidRPr="002611AA" w:rsidRDefault="00D32884">
    <w:pPr>
      <w:rPr>
        <w:rFonts w:ascii="Arial" w:hAnsi="Arial" w:cs="Arial"/>
        <w:sz w:val="20"/>
      </w:rPr>
    </w:pPr>
    <w:r w:rsidRPr="002611AA">
      <w:rPr>
        <w:rFonts w:ascii="Arial" w:hAnsi="Arial" w:cs="Arial"/>
      </w:rPr>
      <w:t>Communications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F702" w14:textId="77777777" w:rsidR="00D21815" w:rsidRDefault="00D21815">
      <w:r>
        <w:separator/>
      </w:r>
    </w:p>
  </w:footnote>
  <w:footnote w:type="continuationSeparator" w:id="0">
    <w:p w14:paraId="4D8C2600" w14:textId="77777777" w:rsidR="00D21815" w:rsidRDefault="00D2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A05E" w14:textId="77777777" w:rsidR="00BF372F" w:rsidRDefault="00BF372F">
    <w:pPr>
      <w:pStyle w:val="Header"/>
      <w:jc w:val="right"/>
    </w:pPr>
    <w:r>
      <w:t>00100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7BBAFD64">
      <w:start w:val="1"/>
      <w:numFmt w:val="decimal"/>
      <w:lvlText w:val="%1."/>
      <w:lvlJc w:val="left"/>
      <w:pPr>
        <w:tabs>
          <w:tab w:val="num" w:pos="360"/>
        </w:tabs>
        <w:ind w:left="360" w:hanging="360"/>
      </w:pPr>
      <w:rPr>
        <w:rFonts w:hint="default"/>
        <w:b w:val="0"/>
        <w:i w:val="0"/>
      </w:rPr>
    </w:lvl>
    <w:lvl w:ilvl="1" w:tplc="A2F4EAA0" w:tentative="1">
      <w:start w:val="1"/>
      <w:numFmt w:val="lowerLetter"/>
      <w:lvlText w:val="%2."/>
      <w:lvlJc w:val="left"/>
      <w:pPr>
        <w:tabs>
          <w:tab w:val="num" w:pos="1080"/>
        </w:tabs>
        <w:ind w:left="1080" w:hanging="360"/>
      </w:pPr>
    </w:lvl>
    <w:lvl w:ilvl="2" w:tplc="9A94B7E0" w:tentative="1">
      <w:start w:val="1"/>
      <w:numFmt w:val="lowerRoman"/>
      <w:lvlText w:val="%3."/>
      <w:lvlJc w:val="right"/>
      <w:pPr>
        <w:tabs>
          <w:tab w:val="num" w:pos="1800"/>
        </w:tabs>
        <w:ind w:left="1800" w:hanging="180"/>
      </w:pPr>
    </w:lvl>
    <w:lvl w:ilvl="3" w:tplc="C218C5EC" w:tentative="1">
      <w:start w:val="1"/>
      <w:numFmt w:val="decimal"/>
      <w:lvlText w:val="%4."/>
      <w:lvlJc w:val="left"/>
      <w:pPr>
        <w:tabs>
          <w:tab w:val="num" w:pos="2520"/>
        </w:tabs>
        <w:ind w:left="2520" w:hanging="360"/>
      </w:pPr>
    </w:lvl>
    <w:lvl w:ilvl="4" w:tplc="6172DFB0" w:tentative="1">
      <w:start w:val="1"/>
      <w:numFmt w:val="lowerLetter"/>
      <w:lvlText w:val="%5."/>
      <w:lvlJc w:val="left"/>
      <w:pPr>
        <w:tabs>
          <w:tab w:val="num" w:pos="3240"/>
        </w:tabs>
        <w:ind w:left="3240" w:hanging="360"/>
      </w:pPr>
    </w:lvl>
    <w:lvl w:ilvl="5" w:tplc="F9527E4C" w:tentative="1">
      <w:start w:val="1"/>
      <w:numFmt w:val="lowerRoman"/>
      <w:lvlText w:val="%6."/>
      <w:lvlJc w:val="right"/>
      <w:pPr>
        <w:tabs>
          <w:tab w:val="num" w:pos="3960"/>
        </w:tabs>
        <w:ind w:left="3960" w:hanging="180"/>
      </w:pPr>
    </w:lvl>
    <w:lvl w:ilvl="6" w:tplc="AAF89E0C" w:tentative="1">
      <w:start w:val="1"/>
      <w:numFmt w:val="decimal"/>
      <w:lvlText w:val="%7."/>
      <w:lvlJc w:val="left"/>
      <w:pPr>
        <w:tabs>
          <w:tab w:val="num" w:pos="4680"/>
        </w:tabs>
        <w:ind w:left="4680" w:hanging="360"/>
      </w:pPr>
    </w:lvl>
    <w:lvl w:ilvl="7" w:tplc="CD3E812C" w:tentative="1">
      <w:start w:val="1"/>
      <w:numFmt w:val="lowerLetter"/>
      <w:lvlText w:val="%8."/>
      <w:lvlJc w:val="left"/>
      <w:pPr>
        <w:tabs>
          <w:tab w:val="num" w:pos="5400"/>
        </w:tabs>
        <w:ind w:left="5400" w:hanging="360"/>
      </w:pPr>
    </w:lvl>
    <w:lvl w:ilvl="8" w:tplc="F5CE78C2" w:tentative="1">
      <w:start w:val="1"/>
      <w:numFmt w:val="lowerRoman"/>
      <w:lvlText w:val="%9."/>
      <w:lvlJc w:val="right"/>
      <w:pPr>
        <w:tabs>
          <w:tab w:val="num" w:pos="6120"/>
        </w:tabs>
        <w:ind w:left="6120" w:hanging="180"/>
      </w:pPr>
    </w:lvl>
  </w:abstractNum>
  <w:abstractNum w:abstractNumId="3" w15:restartNumberingAfterBreak="0">
    <w:nsid w:val="243D67E0"/>
    <w:multiLevelType w:val="hybridMultilevel"/>
    <w:tmpl w:val="7AEC469A"/>
    <w:lvl w:ilvl="0" w:tplc="FBA809B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C077C9"/>
    <w:multiLevelType w:val="hybridMultilevel"/>
    <w:tmpl w:val="462A13F0"/>
    <w:lvl w:ilvl="0" w:tplc="21D0872C">
      <w:start w:val="1"/>
      <w:numFmt w:val="bullet"/>
      <w:lvlText w:val=""/>
      <w:lvlJc w:val="left"/>
      <w:pPr>
        <w:tabs>
          <w:tab w:val="num" w:pos="720"/>
        </w:tabs>
        <w:ind w:left="720" w:hanging="360"/>
      </w:pPr>
      <w:rPr>
        <w:rFonts w:ascii="Wingdings" w:hAnsi="Wingdings" w:hint="default"/>
      </w:rPr>
    </w:lvl>
    <w:lvl w:ilvl="1" w:tplc="310AD0DC" w:tentative="1">
      <w:start w:val="1"/>
      <w:numFmt w:val="bullet"/>
      <w:lvlText w:val="o"/>
      <w:lvlJc w:val="left"/>
      <w:pPr>
        <w:tabs>
          <w:tab w:val="num" w:pos="1440"/>
        </w:tabs>
        <w:ind w:left="1440" w:hanging="360"/>
      </w:pPr>
      <w:rPr>
        <w:rFonts w:ascii="Courier New" w:hAnsi="Courier New" w:hint="default"/>
      </w:rPr>
    </w:lvl>
    <w:lvl w:ilvl="2" w:tplc="3D94BFE6" w:tentative="1">
      <w:start w:val="1"/>
      <w:numFmt w:val="bullet"/>
      <w:lvlText w:val=""/>
      <w:lvlJc w:val="left"/>
      <w:pPr>
        <w:tabs>
          <w:tab w:val="num" w:pos="2160"/>
        </w:tabs>
        <w:ind w:left="2160" w:hanging="360"/>
      </w:pPr>
      <w:rPr>
        <w:rFonts w:ascii="Wingdings" w:hAnsi="Wingdings" w:hint="default"/>
      </w:rPr>
    </w:lvl>
    <w:lvl w:ilvl="3" w:tplc="680E694C" w:tentative="1">
      <w:start w:val="1"/>
      <w:numFmt w:val="bullet"/>
      <w:lvlText w:val=""/>
      <w:lvlJc w:val="left"/>
      <w:pPr>
        <w:tabs>
          <w:tab w:val="num" w:pos="2880"/>
        </w:tabs>
        <w:ind w:left="2880" w:hanging="360"/>
      </w:pPr>
      <w:rPr>
        <w:rFonts w:ascii="Symbol" w:hAnsi="Symbol" w:hint="default"/>
      </w:rPr>
    </w:lvl>
    <w:lvl w:ilvl="4" w:tplc="FC8C274A" w:tentative="1">
      <w:start w:val="1"/>
      <w:numFmt w:val="bullet"/>
      <w:lvlText w:val="o"/>
      <w:lvlJc w:val="left"/>
      <w:pPr>
        <w:tabs>
          <w:tab w:val="num" w:pos="3600"/>
        </w:tabs>
        <w:ind w:left="3600" w:hanging="360"/>
      </w:pPr>
      <w:rPr>
        <w:rFonts w:ascii="Courier New" w:hAnsi="Courier New" w:hint="default"/>
      </w:rPr>
    </w:lvl>
    <w:lvl w:ilvl="5" w:tplc="9BE2BA3C" w:tentative="1">
      <w:start w:val="1"/>
      <w:numFmt w:val="bullet"/>
      <w:lvlText w:val=""/>
      <w:lvlJc w:val="left"/>
      <w:pPr>
        <w:tabs>
          <w:tab w:val="num" w:pos="4320"/>
        </w:tabs>
        <w:ind w:left="4320" w:hanging="360"/>
      </w:pPr>
      <w:rPr>
        <w:rFonts w:ascii="Wingdings" w:hAnsi="Wingdings" w:hint="default"/>
      </w:rPr>
    </w:lvl>
    <w:lvl w:ilvl="6" w:tplc="48D0BFBE" w:tentative="1">
      <w:start w:val="1"/>
      <w:numFmt w:val="bullet"/>
      <w:lvlText w:val=""/>
      <w:lvlJc w:val="left"/>
      <w:pPr>
        <w:tabs>
          <w:tab w:val="num" w:pos="5040"/>
        </w:tabs>
        <w:ind w:left="5040" w:hanging="360"/>
      </w:pPr>
      <w:rPr>
        <w:rFonts w:ascii="Symbol" w:hAnsi="Symbol" w:hint="default"/>
      </w:rPr>
    </w:lvl>
    <w:lvl w:ilvl="7" w:tplc="9026764C" w:tentative="1">
      <w:start w:val="1"/>
      <w:numFmt w:val="bullet"/>
      <w:lvlText w:val="o"/>
      <w:lvlJc w:val="left"/>
      <w:pPr>
        <w:tabs>
          <w:tab w:val="num" w:pos="5760"/>
        </w:tabs>
        <w:ind w:left="5760" w:hanging="360"/>
      </w:pPr>
      <w:rPr>
        <w:rFonts w:ascii="Courier New" w:hAnsi="Courier New" w:hint="default"/>
      </w:rPr>
    </w:lvl>
    <w:lvl w:ilvl="8" w:tplc="ABCAD5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823D9"/>
    <w:multiLevelType w:val="hybridMultilevel"/>
    <w:tmpl w:val="E7AC666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6E6B07"/>
    <w:multiLevelType w:val="hybridMultilevel"/>
    <w:tmpl w:val="5B8A34D8"/>
    <w:lvl w:ilvl="0" w:tplc="6FC0956E">
      <w:start w:val="1"/>
      <w:numFmt w:val="bullet"/>
      <w:lvlText w:val=""/>
      <w:lvlJc w:val="left"/>
      <w:pPr>
        <w:tabs>
          <w:tab w:val="num" w:pos="360"/>
        </w:tabs>
        <w:ind w:left="360" w:hanging="360"/>
      </w:pPr>
      <w:rPr>
        <w:rFonts w:ascii="Wingdings" w:hAnsi="Wingdings" w:hint="default"/>
      </w:rPr>
    </w:lvl>
    <w:lvl w:ilvl="1" w:tplc="2B06F43A" w:tentative="1">
      <w:start w:val="1"/>
      <w:numFmt w:val="bullet"/>
      <w:lvlText w:val="o"/>
      <w:lvlJc w:val="left"/>
      <w:pPr>
        <w:tabs>
          <w:tab w:val="num" w:pos="1080"/>
        </w:tabs>
        <w:ind w:left="1080" w:hanging="360"/>
      </w:pPr>
      <w:rPr>
        <w:rFonts w:ascii="Courier New" w:hAnsi="Courier New" w:hint="default"/>
      </w:rPr>
    </w:lvl>
    <w:lvl w:ilvl="2" w:tplc="0F8CBF34" w:tentative="1">
      <w:start w:val="1"/>
      <w:numFmt w:val="bullet"/>
      <w:lvlText w:val=""/>
      <w:lvlJc w:val="left"/>
      <w:pPr>
        <w:tabs>
          <w:tab w:val="num" w:pos="1800"/>
        </w:tabs>
        <w:ind w:left="1800" w:hanging="360"/>
      </w:pPr>
      <w:rPr>
        <w:rFonts w:ascii="Wingdings" w:hAnsi="Wingdings" w:hint="default"/>
      </w:rPr>
    </w:lvl>
    <w:lvl w:ilvl="3" w:tplc="A6083056" w:tentative="1">
      <w:start w:val="1"/>
      <w:numFmt w:val="bullet"/>
      <w:lvlText w:val=""/>
      <w:lvlJc w:val="left"/>
      <w:pPr>
        <w:tabs>
          <w:tab w:val="num" w:pos="2520"/>
        </w:tabs>
        <w:ind w:left="2520" w:hanging="360"/>
      </w:pPr>
      <w:rPr>
        <w:rFonts w:ascii="Symbol" w:hAnsi="Symbol" w:hint="default"/>
      </w:rPr>
    </w:lvl>
    <w:lvl w:ilvl="4" w:tplc="BCBE6E24" w:tentative="1">
      <w:start w:val="1"/>
      <w:numFmt w:val="bullet"/>
      <w:lvlText w:val="o"/>
      <w:lvlJc w:val="left"/>
      <w:pPr>
        <w:tabs>
          <w:tab w:val="num" w:pos="3240"/>
        </w:tabs>
        <w:ind w:left="3240" w:hanging="360"/>
      </w:pPr>
      <w:rPr>
        <w:rFonts w:ascii="Courier New" w:hAnsi="Courier New" w:hint="default"/>
      </w:rPr>
    </w:lvl>
    <w:lvl w:ilvl="5" w:tplc="E3D27DAA" w:tentative="1">
      <w:start w:val="1"/>
      <w:numFmt w:val="bullet"/>
      <w:lvlText w:val=""/>
      <w:lvlJc w:val="left"/>
      <w:pPr>
        <w:tabs>
          <w:tab w:val="num" w:pos="3960"/>
        </w:tabs>
        <w:ind w:left="3960" w:hanging="360"/>
      </w:pPr>
      <w:rPr>
        <w:rFonts w:ascii="Wingdings" w:hAnsi="Wingdings" w:hint="default"/>
      </w:rPr>
    </w:lvl>
    <w:lvl w:ilvl="6" w:tplc="72E40996" w:tentative="1">
      <w:start w:val="1"/>
      <w:numFmt w:val="bullet"/>
      <w:lvlText w:val=""/>
      <w:lvlJc w:val="left"/>
      <w:pPr>
        <w:tabs>
          <w:tab w:val="num" w:pos="4680"/>
        </w:tabs>
        <w:ind w:left="4680" w:hanging="360"/>
      </w:pPr>
      <w:rPr>
        <w:rFonts w:ascii="Symbol" w:hAnsi="Symbol" w:hint="default"/>
      </w:rPr>
    </w:lvl>
    <w:lvl w:ilvl="7" w:tplc="2258E652" w:tentative="1">
      <w:start w:val="1"/>
      <w:numFmt w:val="bullet"/>
      <w:lvlText w:val="o"/>
      <w:lvlJc w:val="left"/>
      <w:pPr>
        <w:tabs>
          <w:tab w:val="num" w:pos="5400"/>
        </w:tabs>
        <w:ind w:left="5400" w:hanging="360"/>
      </w:pPr>
      <w:rPr>
        <w:rFonts w:ascii="Courier New" w:hAnsi="Courier New" w:hint="default"/>
      </w:rPr>
    </w:lvl>
    <w:lvl w:ilvl="8" w:tplc="943A0A8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8"/>
  </w:num>
  <w:num w:numId="5">
    <w:abstractNumId w:val="9"/>
  </w:num>
  <w:num w:numId="6">
    <w:abstractNumId w:val="0"/>
    <w:lvlOverride w:ilvl="0">
      <w:startOverride w:val="1"/>
      <w:lvl w:ilvl="0">
        <w:start w:val="1"/>
        <w:numFmt w:val="decimal"/>
        <w:pStyle w:val="Quick1"/>
        <w:lvlText w:val="%1."/>
        <w:lvlJc w:val="left"/>
      </w:lvl>
    </w:lvlOverride>
  </w:num>
  <w:num w:numId="7">
    <w:abstractNumId w:val="7"/>
  </w:num>
  <w:num w:numId="8">
    <w:abstractNumId w:val="1"/>
  </w:num>
  <w:num w:numId="9">
    <w:abstractNumId w:val="0"/>
    <w:lvlOverride w:ilvl="0">
      <w:startOverride w:val="1"/>
      <w:lvl w:ilvl="0">
        <w:start w:val="1"/>
        <w:numFmt w:val="decimal"/>
        <w:pStyle w:val="Quick1"/>
        <w:lvlText w:val="%1."/>
        <w:lvlJc w:val="left"/>
      </w:lvl>
    </w:lvlOverride>
  </w:num>
  <w:num w:numId="10">
    <w:abstractNumId w:val="4"/>
  </w:num>
  <w:num w:numId="11">
    <w:abstractNumId w:val="6"/>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424"/>
    <w:rsid w:val="000576C5"/>
    <w:rsid w:val="0013414A"/>
    <w:rsid w:val="001E7E57"/>
    <w:rsid w:val="0024396F"/>
    <w:rsid w:val="002611AA"/>
    <w:rsid w:val="0026665D"/>
    <w:rsid w:val="002A7C46"/>
    <w:rsid w:val="002B18CA"/>
    <w:rsid w:val="002E1713"/>
    <w:rsid w:val="003138AC"/>
    <w:rsid w:val="00373522"/>
    <w:rsid w:val="004F4C0F"/>
    <w:rsid w:val="00531AFB"/>
    <w:rsid w:val="00563A0B"/>
    <w:rsid w:val="005A1755"/>
    <w:rsid w:val="006C0B2A"/>
    <w:rsid w:val="007007EB"/>
    <w:rsid w:val="00746424"/>
    <w:rsid w:val="007F02FB"/>
    <w:rsid w:val="0090635A"/>
    <w:rsid w:val="00961A0B"/>
    <w:rsid w:val="009F0DC9"/>
    <w:rsid w:val="00A23D8B"/>
    <w:rsid w:val="00A73F03"/>
    <w:rsid w:val="00A8785A"/>
    <w:rsid w:val="00AC4B54"/>
    <w:rsid w:val="00AF0542"/>
    <w:rsid w:val="00B76451"/>
    <w:rsid w:val="00BF372F"/>
    <w:rsid w:val="00C24B3D"/>
    <w:rsid w:val="00D21815"/>
    <w:rsid w:val="00D32027"/>
    <w:rsid w:val="00D32884"/>
    <w:rsid w:val="00D366F4"/>
    <w:rsid w:val="00D44251"/>
    <w:rsid w:val="00DD1500"/>
    <w:rsid w:val="00E03844"/>
    <w:rsid w:val="00E973EC"/>
    <w:rsid w:val="00ED5AFB"/>
    <w:rsid w:val="00F7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FC644ED"/>
  <w15:docId w15:val="{EDC9417C-2B5D-4915-AC8F-770517EB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2A7C46"/>
    <w:rPr>
      <w:rFonts w:ascii="Segoe UI" w:hAnsi="Segoe UI" w:cs="Segoe UI"/>
      <w:sz w:val="18"/>
      <w:szCs w:val="18"/>
    </w:rPr>
  </w:style>
  <w:style w:type="character" w:customStyle="1" w:styleId="BalloonTextChar">
    <w:name w:val="Balloon Text Char"/>
    <w:link w:val="BalloonText"/>
    <w:uiPriority w:val="99"/>
    <w:semiHidden/>
    <w:rsid w:val="002A7C46"/>
    <w:rPr>
      <w:rFonts w:ascii="Segoe UI" w:hAnsi="Segoe UI" w:cs="Segoe UI"/>
      <w:snapToGrid w:val="0"/>
      <w:sz w:val="18"/>
      <w:szCs w:val="18"/>
    </w:rPr>
  </w:style>
  <w:style w:type="paragraph" w:styleId="Revision">
    <w:name w:val="Revision"/>
    <w:hidden/>
    <w:uiPriority w:val="99"/>
    <w:semiHidden/>
    <w:rsid w:val="000576C5"/>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DAD8-73A7-4A35-8513-77511CF9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5</cp:revision>
  <cp:lastPrinted>2018-04-18T21:51:00Z</cp:lastPrinted>
  <dcterms:created xsi:type="dcterms:W3CDTF">2019-01-30T19:47:00Z</dcterms:created>
  <dcterms:modified xsi:type="dcterms:W3CDTF">2022-02-20T23:09:00Z</dcterms:modified>
</cp:coreProperties>
</file>