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1353" w14:textId="012802AF" w:rsidR="0085434E" w:rsidRPr="007C7819" w:rsidRDefault="000460BE">
      <w:pPr>
        <w:pStyle w:val="Heading1"/>
      </w:pPr>
      <w:bookmarkStart w:id="0" w:name="_Hlk100557164"/>
      <w:r w:rsidRPr="007C7819">
        <w:t xml:space="preserve">GIS Asset </w:t>
      </w:r>
      <w:r w:rsidR="00EC2DD8" w:rsidRPr="007C7819">
        <w:t>Engineer</w:t>
      </w:r>
      <w:bookmarkEnd w:id="0"/>
      <w:r w:rsidR="0085434E" w:rsidRPr="007C7819">
        <w:tab/>
      </w:r>
      <w:r w:rsidR="0085434E" w:rsidRPr="007C7819">
        <w:tab/>
      </w:r>
      <w:r w:rsidR="0085434E" w:rsidRPr="007C7819">
        <w:tab/>
      </w:r>
      <w:r w:rsidR="0085434E" w:rsidRPr="007C7819">
        <w:tab/>
      </w:r>
      <w:r w:rsidR="0085434E" w:rsidRPr="007C7819">
        <w:tab/>
      </w:r>
      <w:r w:rsidR="0085434E" w:rsidRPr="007C7819">
        <w:tab/>
      </w:r>
      <w:r w:rsidR="0085434E" w:rsidRPr="007C7819">
        <w:tab/>
      </w:r>
      <w:r w:rsidR="0085434E" w:rsidRPr="007C7819">
        <w:tab/>
      </w:r>
      <w:r w:rsidR="0085434E" w:rsidRPr="007C7819">
        <w:tab/>
      </w:r>
      <w:r w:rsidR="0085434E" w:rsidRPr="007C7819">
        <w:tab/>
        <w:t xml:space="preserve"> </w:t>
      </w:r>
      <w:r w:rsidR="0085434E" w:rsidRPr="007C7819">
        <w:tab/>
      </w:r>
    </w:p>
    <w:p w14:paraId="1A7525FB" w14:textId="57EDD247" w:rsidR="0085434E" w:rsidRPr="007C7819" w:rsidRDefault="0085434E" w:rsidP="008A08F2">
      <w:pPr>
        <w:pStyle w:val="Heading1"/>
      </w:pPr>
      <w:r w:rsidRPr="007C7819">
        <w:t xml:space="preserve">Grade:  </w:t>
      </w:r>
      <w:r w:rsidR="007A048F" w:rsidRPr="007A048F">
        <w:t>C</w:t>
      </w:r>
      <w:r w:rsidR="000D5447">
        <w:t>0</w:t>
      </w:r>
      <w:r w:rsidR="007A048F" w:rsidRPr="007A048F">
        <w:t>7</w:t>
      </w:r>
    </w:p>
    <w:p w14:paraId="1B3EC4F5" w14:textId="77777777" w:rsidR="0085434E" w:rsidRPr="007C7819" w:rsidRDefault="00101994">
      <w:pPr>
        <w:spacing w:line="19" w:lineRule="exact"/>
        <w:rPr>
          <w:rFonts w:ascii="Arial" w:hAnsi="Arial"/>
          <w:sz w:val="22"/>
        </w:rPr>
      </w:pPr>
      <w:r w:rsidRPr="007A048F">
        <w:rPr>
          <w:rFonts w:ascii="Arial" w:hAnsi="Arial"/>
          <w:noProof/>
          <w:snapToGrid/>
          <w:sz w:val="22"/>
        </w:rPr>
        <mc:AlternateContent>
          <mc:Choice Requires="wps">
            <w:drawing>
              <wp:anchor distT="0" distB="0" distL="114300" distR="114300" simplePos="0" relativeHeight="251652608" behindDoc="1" locked="1" layoutInCell="0" allowOverlap="1" wp14:anchorId="4F276C6F" wp14:editId="7D7C846A">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8E1C8" id="Rectangle 2" o:spid="_x0000_s1026" style="position:absolute;margin-left:1in;margin-top:0;width:468pt;height:.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5216BC60" w14:textId="77777777" w:rsidR="0085434E" w:rsidRPr="007C7819" w:rsidRDefault="0085434E">
      <w:pPr>
        <w:rPr>
          <w:rFonts w:ascii="Arial" w:hAnsi="Arial"/>
          <w:sz w:val="22"/>
        </w:rPr>
      </w:pPr>
    </w:p>
    <w:p w14:paraId="4D4592C1" w14:textId="0ADFCA4F" w:rsidR="0085434E" w:rsidRPr="007C7819" w:rsidRDefault="0085434E">
      <w:pPr>
        <w:tabs>
          <w:tab w:val="left" w:pos="-1440"/>
        </w:tabs>
        <w:ind w:left="2880" w:hanging="2880"/>
        <w:rPr>
          <w:rFonts w:ascii="Arial" w:hAnsi="Arial"/>
          <w:b/>
          <w:sz w:val="22"/>
        </w:rPr>
      </w:pPr>
      <w:r w:rsidRPr="007C7819">
        <w:rPr>
          <w:rFonts w:ascii="Arial" w:hAnsi="Arial"/>
          <w:b/>
          <w:sz w:val="22"/>
        </w:rPr>
        <w:t xml:space="preserve">FLSA: </w:t>
      </w:r>
      <w:r w:rsidR="00366713">
        <w:rPr>
          <w:rFonts w:ascii="Arial" w:hAnsi="Arial"/>
          <w:b/>
          <w:sz w:val="22"/>
        </w:rPr>
        <w:t>Non-</w:t>
      </w:r>
      <w:r w:rsidRPr="007C7819">
        <w:rPr>
          <w:rFonts w:ascii="Arial" w:hAnsi="Arial"/>
          <w:b/>
          <w:sz w:val="22"/>
        </w:rPr>
        <w:t>Exempt</w:t>
      </w:r>
    </w:p>
    <w:p w14:paraId="011BD4D4" w14:textId="71F76B54" w:rsidR="0085434E" w:rsidRPr="007C7819" w:rsidRDefault="0085434E">
      <w:pPr>
        <w:tabs>
          <w:tab w:val="left" w:pos="-1440"/>
        </w:tabs>
        <w:ind w:left="720" w:hanging="720"/>
        <w:rPr>
          <w:rFonts w:ascii="Arial" w:hAnsi="Arial"/>
          <w:sz w:val="22"/>
        </w:rPr>
      </w:pPr>
      <w:r w:rsidRPr="007C7819">
        <w:rPr>
          <w:rFonts w:ascii="Arial" w:hAnsi="Arial"/>
          <w:b/>
          <w:sz w:val="22"/>
        </w:rPr>
        <w:t>Date:</w:t>
      </w:r>
      <w:r w:rsidRPr="007C7819">
        <w:rPr>
          <w:rFonts w:ascii="Arial" w:hAnsi="Arial"/>
          <w:b/>
          <w:sz w:val="22"/>
        </w:rPr>
        <w:tab/>
      </w:r>
      <w:r w:rsidR="000460BE" w:rsidRPr="007C7819">
        <w:rPr>
          <w:rFonts w:ascii="Arial" w:hAnsi="Arial"/>
          <w:b/>
          <w:sz w:val="22"/>
        </w:rPr>
        <w:t>0</w:t>
      </w:r>
      <w:r w:rsidR="00366713">
        <w:rPr>
          <w:rFonts w:ascii="Arial" w:hAnsi="Arial"/>
          <w:b/>
          <w:sz w:val="22"/>
        </w:rPr>
        <w:t>7</w:t>
      </w:r>
      <w:r w:rsidR="000460BE" w:rsidRPr="007C7819">
        <w:rPr>
          <w:rFonts w:ascii="Arial" w:hAnsi="Arial"/>
          <w:b/>
          <w:sz w:val="22"/>
        </w:rPr>
        <w:t>/22</w:t>
      </w:r>
    </w:p>
    <w:p w14:paraId="23C06CE9" w14:textId="77777777" w:rsidR="0085434E" w:rsidRPr="007C7819" w:rsidRDefault="00101994">
      <w:pPr>
        <w:spacing w:line="19" w:lineRule="exact"/>
        <w:rPr>
          <w:rFonts w:ascii="Arial" w:hAnsi="Arial"/>
          <w:sz w:val="22"/>
        </w:rPr>
      </w:pPr>
      <w:r w:rsidRPr="007A048F">
        <w:rPr>
          <w:rFonts w:ascii="Arial" w:hAnsi="Arial"/>
          <w:noProof/>
          <w:snapToGrid/>
          <w:sz w:val="22"/>
        </w:rPr>
        <mc:AlternateContent>
          <mc:Choice Requires="wps">
            <w:drawing>
              <wp:anchor distT="0" distB="0" distL="114300" distR="114300" simplePos="0" relativeHeight="251655680" behindDoc="1" locked="1" layoutInCell="0" allowOverlap="1" wp14:anchorId="2B9E80E3" wp14:editId="2CF0DAC2">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28EF8"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281EDA59" w14:textId="77777777" w:rsidR="0085434E" w:rsidRPr="007C7819" w:rsidRDefault="0085434E">
      <w:pPr>
        <w:rPr>
          <w:rFonts w:ascii="Arial" w:hAnsi="Arial"/>
          <w:sz w:val="22"/>
        </w:rPr>
      </w:pPr>
    </w:p>
    <w:p w14:paraId="42AB540C" w14:textId="2FAF28D8" w:rsidR="0085434E" w:rsidRPr="000716E8" w:rsidRDefault="0085434E" w:rsidP="00F213B8">
      <w:pPr>
        <w:jc w:val="both"/>
        <w:rPr>
          <w:rFonts w:ascii="Arial" w:hAnsi="Arial" w:cs="Arial"/>
          <w:sz w:val="22"/>
          <w:szCs w:val="22"/>
        </w:rPr>
      </w:pPr>
      <w:r w:rsidRPr="007C7819">
        <w:rPr>
          <w:rFonts w:ascii="Arial" w:hAnsi="Arial" w:cs="Arial"/>
          <w:b/>
          <w:sz w:val="22"/>
          <w:szCs w:val="22"/>
        </w:rPr>
        <w:t xml:space="preserve">Job Summary:  </w:t>
      </w:r>
      <w:r w:rsidR="00873E94" w:rsidRPr="000716E8">
        <w:rPr>
          <w:rFonts w:ascii="Arial" w:hAnsi="Arial" w:cs="Arial"/>
          <w:bCs/>
          <w:sz w:val="22"/>
          <w:szCs w:val="22"/>
        </w:rPr>
        <w:t xml:space="preserve">This </w:t>
      </w:r>
      <w:r w:rsidR="00873E94" w:rsidRPr="007C7819">
        <w:rPr>
          <w:rFonts w:ascii="Arial" w:hAnsi="Arial" w:cs="Arial"/>
          <w:bCs/>
          <w:sz w:val="22"/>
          <w:szCs w:val="22"/>
        </w:rPr>
        <w:t xml:space="preserve">position will include both office and field work. </w:t>
      </w:r>
      <w:r w:rsidR="00815AE0" w:rsidRPr="007C7819">
        <w:rPr>
          <w:rFonts w:ascii="Arial" w:hAnsi="Arial" w:cs="Arial"/>
          <w:bCs/>
          <w:sz w:val="22"/>
          <w:szCs w:val="22"/>
        </w:rPr>
        <w:t>Identifies and catalogues County assets into the GIS database with the type, size, standard, year of installation and last repair</w:t>
      </w:r>
      <w:r w:rsidR="00A67FA7" w:rsidRPr="007C7819">
        <w:rPr>
          <w:rFonts w:ascii="Arial" w:hAnsi="Arial" w:cs="Arial"/>
          <w:bCs/>
          <w:sz w:val="22"/>
          <w:szCs w:val="22"/>
        </w:rPr>
        <w:t xml:space="preserve">. Investigates and responds to citizen 311 reporting, </w:t>
      </w:r>
      <w:r w:rsidR="00873E94" w:rsidRPr="007C7819">
        <w:rPr>
          <w:rFonts w:ascii="Arial" w:hAnsi="Arial" w:cs="Arial"/>
          <w:bCs/>
          <w:sz w:val="22"/>
          <w:szCs w:val="22"/>
        </w:rPr>
        <w:t>voicemail</w:t>
      </w:r>
      <w:r w:rsidR="00A67FA7" w:rsidRPr="007C7819">
        <w:rPr>
          <w:rFonts w:ascii="Arial" w:hAnsi="Arial" w:cs="Arial"/>
          <w:bCs/>
          <w:sz w:val="22"/>
          <w:szCs w:val="22"/>
        </w:rPr>
        <w:t xml:space="preserve"> messaging, and Commissioner calls for repairs. Assists Manager with FEMA or MEMA reporting to track and permit emergency repairs.</w:t>
      </w:r>
      <w:r w:rsidR="00873E94" w:rsidRPr="007C7819">
        <w:rPr>
          <w:rFonts w:ascii="Arial" w:hAnsi="Arial" w:cs="Arial"/>
          <w:bCs/>
          <w:sz w:val="22"/>
          <w:szCs w:val="22"/>
        </w:rPr>
        <w:t xml:space="preserve"> Field work includes locating assets in the field with Geo</w:t>
      </w:r>
      <w:r w:rsidR="007C7819" w:rsidRPr="007C7819">
        <w:rPr>
          <w:rFonts w:ascii="Arial" w:hAnsi="Arial" w:cs="Arial"/>
          <w:bCs/>
          <w:sz w:val="22"/>
          <w:szCs w:val="22"/>
        </w:rPr>
        <w:t>-</w:t>
      </w:r>
      <w:r w:rsidR="00873E94" w:rsidRPr="007C7819">
        <w:rPr>
          <w:rFonts w:ascii="Arial" w:hAnsi="Arial" w:cs="Arial"/>
          <w:bCs/>
          <w:sz w:val="22"/>
          <w:szCs w:val="22"/>
        </w:rPr>
        <w:t>positioning in State coordinate system, measuring assets</w:t>
      </w:r>
      <w:r w:rsidR="007C7819" w:rsidRPr="007C7819">
        <w:rPr>
          <w:rFonts w:ascii="Arial" w:hAnsi="Arial" w:cs="Arial"/>
          <w:bCs/>
          <w:sz w:val="22"/>
          <w:szCs w:val="22"/>
        </w:rPr>
        <w:t>, and photographing the asset. Office work includes adding the asset information into the GIS database and cataloguing the information for reporting and planning.</w:t>
      </w:r>
      <w:r w:rsidR="00815AE0" w:rsidRPr="000716E8">
        <w:rPr>
          <w:rFonts w:ascii="Arial" w:hAnsi="Arial" w:cs="Arial"/>
          <w:bCs/>
          <w:sz w:val="22"/>
          <w:szCs w:val="22"/>
        </w:rPr>
        <w:t xml:space="preserve"> </w:t>
      </w:r>
      <w:r w:rsidR="007C7819" w:rsidRPr="000716E8">
        <w:rPr>
          <w:rFonts w:ascii="Arial" w:hAnsi="Arial" w:cs="Arial"/>
          <w:sz w:val="22"/>
          <w:szCs w:val="22"/>
        </w:rPr>
        <w:t>P</w:t>
      </w:r>
      <w:r w:rsidR="00F213B8" w:rsidRPr="007C7819">
        <w:rPr>
          <w:rFonts w:ascii="Arial" w:hAnsi="Arial" w:cs="Arial"/>
          <w:sz w:val="22"/>
          <w:szCs w:val="22"/>
        </w:rPr>
        <w:t xml:space="preserve">erforms </w:t>
      </w:r>
      <w:r w:rsidRPr="007C7819">
        <w:rPr>
          <w:rFonts w:ascii="Arial" w:hAnsi="Arial" w:cs="Arial"/>
          <w:sz w:val="22"/>
          <w:szCs w:val="22"/>
        </w:rPr>
        <w:t xml:space="preserve">other duties as assigned. </w:t>
      </w:r>
    </w:p>
    <w:p w14:paraId="4735157B" w14:textId="77777777" w:rsidR="007C7819" w:rsidRPr="007C7819" w:rsidRDefault="007C7819" w:rsidP="00F213B8">
      <w:pPr>
        <w:jc w:val="both"/>
        <w:rPr>
          <w:rFonts w:ascii="Arial" w:hAnsi="Arial" w:cs="Arial"/>
          <w:sz w:val="22"/>
          <w:szCs w:val="22"/>
        </w:rPr>
      </w:pPr>
    </w:p>
    <w:p w14:paraId="41C42C09" w14:textId="77777777" w:rsidR="0085434E" w:rsidRPr="007C7819" w:rsidRDefault="00101994">
      <w:pPr>
        <w:spacing w:line="19" w:lineRule="exact"/>
        <w:rPr>
          <w:rFonts w:ascii="Arial" w:hAnsi="Arial" w:cs="Arial"/>
          <w:sz w:val="20"/>
        </w:rPr>
      </w:pPr>
      <w:r w:rsidRPr="007A048F">
        <w:rPr>
          <w:rFonts w:ascii="Arial" w:hAnsi="Arial" w:cs="Arial"/>
          <w:noProof/>
          <w:snapToGrid/>
          <w:sz w:val="20"/>
        </w:rPr>
        <mc:AlternateContent>
          <mc:Choice Requires="wps">
            <w:drawing>
              <wp:anchor distT="0" distB="0" distL="114300" distR="114300" simplePos="0" relativeHeight="251654656" behindDoc="1" locked="1" layoutInCell="0" allowOverlap="1" wp14:anchorId="303733DA" wp14:editId="2F050EE2">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826DE" id="Rectangle 4"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DDA24FF" w14:textId="77777777" w:rsidR="0085434E" w:rsidRPr="007C7819" w:rsidRDefault="0085434E">
      <w:pPr>
        <w:rPr>
          <w:rFonts w:ascii="Arial" w:hAnsi="Arial" w:cs="Arial"/>
          <w:sz w:val="20"/>
        </w:rPr>
      </w:pPr>
    </w:p>
    <w:p w14:paraId="54CA084D" w14:textId="77777777" w:rsidR="0085434E" w:rsidRPr="007C7819" w:rsidRDefault="0085434E">
      <w:pPr>
        <w:rPr>
          <w:rFonts w:ascii="Arial" w:hAnsi="Arial" w:cs="Arial"/>
          <w:b/>
          <w:sz w:val="22"/>
          <w:szCs w:val="22"/>
        </w:rPr>
      </w:pPr>
      <w:r w:rsidRPr="007C7819">
        <w:rPr>
          <w:rFonts w:ascii="Arial" w:hAnsi="Arial" w:cs="Arial"/>
          <w:b/>
          <w:sz w:val="22"/>
          <w:szCs w:val="22"/>
        </w:rPr>
        <w:t xml:space="preserve">Essential Functions: </w:t>
      </w:r>
    </w:p>
    <w:p w14:paraId="65AD5E9E" w14:textId="77777777" w:rsidR="0085434E" w:rsidRPr="007C7819" w:rsidRDefault="0085434E">
      <w:pPr>
        <w:rPr>
          <w:rFonts w:ascii="Arial" w:hAnsi="Arial" w:cs="Arial"/>
          <w:sz w:val="22"/>
          <w:szCs w:val="22"/>
        </w:rPr>
      </w:pPr>
    </w:p>
    <w:p w14:paraId="27685005" w14:textId="213D23DB" w:rsidR="0092354C" w:rsidRPr="000716E8" w:rsidRDefault="000460BE" w:rsidP="00F213B8">
      <w:pPr>
        <w:numPr>
          <w:ilvl w:val="0"/>
          <w:numId w:val="21"/>
        </w:numPr>
        <w:jc w:val="both"/>
        <w:rPr>
          <w:rFonts w:ascii="Arial" w:hAnsi="Arial" w:cs="Arial"/>
          <w:sz w:val="22"/>
          <w:szCs w:val="22"/>
        </w:rPr>
      </w:pPr>
      <w:r w:rsidRPr="000716E8">
        <w:rPr>
          <w:rFonts w:ascii="Arial" w:hAnsi="Arial" w:cs="Arial"/>
          <w:sz w:val="22"/>
          <w:szCs w:val="22"/>
        </w:rPr>
        <w:t xml:space="preserve">Identify all County infrastructure assets </w:t>
      </w:r>
      <w:r w:rsidR="00477538" w:rsidRPr="007C7819">
        <w:rPr>
          <w:rFonts w:ascii="Arial" w:hAnsi="Arial" w:cs="Arial"/>
          <w:sz w:val="22"/>
          <w:szCs w:val="22"/>
        </w:rPr>
        <w:t>such as</w:t>
      </w:r>
      <w:r w:rsidRPr="000716E8">
        <w:rPr>
          <w:rFonts w:ascii="Arial" w:hAnsi="Arial" w:cs="Arial"/>
          <w:sz w:val="22"/>
          <w:szCs w:val="22"/>
        </w:rPr>
        <w:t xml:space="preserve"> roads, </w:t>
      </w:r>
      <w:r w:rsidR="004202FA" w:rsidRPr="007C7819">
        <w:rPr>
          <w:rFonts w:ascii="Arial" w:hAnsi="Arial" w:cs="Arial"/>
          <w:sz w:val="22"/>
          <w:szCs w:val="22"/>
        </w:rPr>
        <w:t xml:space="preserve">signs, </w:t>
      </w:r>
      <w:r w:rsidR="00AC5BE6" w:rsidRPr="007C7819">
        <w:rPr>
          <w:rFonts w:ascii="Arial" w:hAnsi="Arial" w:cs="Arial"/>
          <w:sz w:val="22"/>
          <w:szCs w:val="22"/>
        </w:rPr>
        <w:t xml:space="preserve">guardrail, </w:t>
      </w:r>
      <w:r w:rsidRPr="000716E8">
        <w:rPr>
          <w:rFonts w:ascii="Arial" w:hAnsi="Arial" w:cs="Arial"/>
          <w:sz w:val="22"/>
          <w:szCs w:val="22"/>
        </w:rPr>
        <w:t xml:space="preserve">culverts, </w:t>
      </w:r>
      <w:r w:rsidR="004202FA" w:rsidRPr="007C7819">
        <w:rPr>
          <w:rFonts w:ascii="Arial" w:hAnsi="Arial" w:cs="Arial"/>
          <w:sz w:val="22"/>
          <w:szCs w:val="22"/>
        </w:rPr>
        <w:t xml:space="preserve">storm drain pipes, large box culverts </w:t>
      </w:r>
      <w:r w:rsidR="0092354C" w:rsidRPr="000716E8">
        <w:rPr>
          <w:rFonts w:ascii="Arial" w:hAnsi="Arial" w:cs="Arial"/>
          <w:sz w:val="22"/>
          <w:szCs w:val="22"/>
        </w:rPr>
        <w:t>and</w:t>
      </w:r>
      <w:r w:rsidR="004202FA" w:rsidRPr="007C7819">
        <w:rPr>
          <w:rFonts w:ascii="Arial" w:hAnsi="Arial" w:cs="Arial"/>
          <w:sz w:val="22"/>
          <w:szCs w:val="22"/>
        </w:rPr>
        <w:t xml:space="preserve"> bridges</w:t>
      </w:r>
      <w:r w:rsidR="0092354C" w:rsidRPr="000716E8">
        <w:rPr>
          <w:rFonts w:ascii="Arial" w:hAnsi="Arial" w:cs="Arial"/>
          <w:sz w:val="22"/>
          <w:szCs w:val="22"/>
        </w:rPr>
        <w:t xml:space="preserve">; </w:t>
      </w:r>
    </w:p>
    <w:p w14:paraId="4713BBC6" w14:textId="05B1C4C6" w:rsidR="00DE2AA0" w:rsidRPr="007C7819" w:rsidRDefault="0092354C" w:rsidP="00F213B8">
      <w:pPr>
        <w:numPr>
          <w:ilvl w:val="0"/>
          <w:numId w:val="21"/>
        </w:numPr>
        <w:jc w:val="both"/>
        <w:rPr>
          <w:rFonts w:ascii="Arial" w:hAnsi="Arial" w:cs="Arial"/>
          <w:sz w:val="22"/>
          <w:szCs w:val="22"/>
        </w:rPr>
      </w:pPr>
      <w:r w:rsidRPr="000716E8">
        <w:rPr>
          <w:rFonts w:ascii="Arial" w:hAnsi="Arial" w:cs="Arial"/>
          <w:sz w:val="22"/>
          <w:szCs w:val="22"/>
        </w:rPr>
        <w:t>Show or link all assets to the DPWT GIS database. Identify the County, State or Federal standard associated with the asset; and tie the maintenance of assets to each Highway Crew;</w:t>
      </w:r>
    </w:p>
    <w:p w14:paraId="0FD6949C" w14:textId="7F330198" w:rsidR="00AC5BE6" w:rsidRPr="000716E8" w:rsidRDefault="00AC5BE6" w:rsidP="00F213B8">
      <w:pPr>
        <w:numPr>
          <w:ilvl w:val="0"/>
          <w:numId w:val="21"/>
        </w:numPr>
        <w:jc w:val="both"/>
        <w:rPr>
          <w:rFonts w:ascii="Arial" w:hAnsi="Arial" w:cs="Arial"/>
          <w:sz w:val="22"/>
          <w:szCs w:val="22"/>
        </w:rPr>
      </w:pPr>
      <w:r w:rsidRPr="007C7819">
        <w:rPr>
          <w:rFonts w:ascii="Arial" w:hAnsi="Arial" w:cs="Arial"/>
          <w:sz w:val="22"/>
          <w:szCs w:val="22"/>
        </w:rPr>
        <w:t xml:space="preserve">Link State Highway cameras and pavement temperature to the County GIS database; </w:t>
      </w:r>
    </w:p>
    <w:p w14:paraId="4880923B" w14:textId="7D8322F2" w:rsidR="00AC5BE6" w:rsidRPr="007C7819" w:rsidRDefault="0085434E" w:rsidP="00477538">
      <w:pPr>
        <w:numPr>
          <w:ilvl w:val="0"/>
          <w:numId w:val="21"/>
        </w:numPr>
        <w:jc w:val="both"/>
        <w:rPr>
          <w:rFonts w:ascii="Arial" w:hAnsi="Arial" w:cs="Arial"/>
          <w:sz w:val="22"/>
          <w:szCs w:val="22"/>
        </w:rPr>
      </w:pPr>
      <w:r w:rsidRPr="007C7819">
        <w:rPr>
          <w:rFonts w:ascii="Arial" w:hAnsi="Arial" w:cs="Arial"/>
          <w:sz w:val="22"/>
          <w:szCs w:val="22"/>
        </w:rPr>
        <w:t>Meet</w:t>
      </w:r>
      <w:r w:rsidR="002870D5" w:rsidRPr="007C7819">
        <w:rPr>
          <w:rFonts w:ascii="Arial" w:hAnsi="Arial" w:cs="Arial"/>
          <w:sz w:val="22"/>
          <w:szCs w:val="22"/>
        </w:rPr>
        <w:t>/communicate</w:t>
      </w:r>
      <w:r w:rsidRPr="007C7819">
        <w:rPr>
          <w:rFonts w:ascii="Arial" w:hAnsi="Arial" w:cs="Arial"/>
          <w:sz w:val="22"/>
          <w:szCs w:val="22"/>
        </w:rPr>
        <w:t xml:space="preserve"> with the general public, department heads, </w:t>
      </w:r>
      <w:r w:rsidR="0092354C" w:rsidRPr="000716E8">
        <w:rPr>
          <w:rFonts w:ascii="Arial" w:hAnsi="Arial" w:cs="Arial"/>
          <w:sz w:val="22"/>
          <w:szCs w:val="22"/>
        </w:rPr>
        <w:t xml:space="preserve">Highway Department </w:t>
      </w:r>
      <w:r w:rsidR="00477538" w:rsidRPr="000716E8">
        <w:rPr>
          <w:rFonts w:ascii="Arial" w:hAnsi="Arial" w:cs="Arial"/>
          <w:sz w:val="22"/>
          <w:szCs w:val="22"/>
        </w:rPr>
        <w:t>crews</w:t>
      </w:r>
      <w:r w:rsidR="00DC53B5" w:rsidRPr="007C7819">
        <w:rPr>
          <w:rFonts w:ascii="Arial" w:hAnsi="Arial" w:cs="Arial"/>
          <w:sz w:val="22"/>
          <w:szCs w:val="22"/>
        </w:rPr>
        <w:t xml:space="preserve">, </w:t>
      </w:r>
      <w:r w:rsidRPr="007C7819">
        <w:rPr>
          <w:rFonts w:ascii="Arial" w:hAnsi="Arial" w:cs="Arial"/>
          <w:sz w:val="22"/>
          <w:szCs w:val="22"/>
        </w:rPr>
        <w:t>and</w:t>
      </w:r>
      <w:r w:rsidR="00D54B8A" w:rsidRPr="000716E8">
        <w:rPr>
          <w:rFonts w:ascii="Arial" w:hAnsi="Arial" w:cs="Arial"/>
          <w:sz w:val="22"/>
          <w:szCs w:val="22"/>
        </w:rPr>
        <w:t xml:space="preserve"> Construction and Inspection</w:t>
      </w:r>
      <w:r w:rsidR="00477538" w:rsidRPr="000716E8">
        <w:rPr>
          <w:rFonts w:ascii="Arial" w:hAnsi="Arial" w:cs="Arial"/>
          <w:sz w:val="22"/>
          <w:szCs w:val="22"/>
        </w:rPr>
        <w:t xml:space="preserve"> crews to track improvements and update the GIS database;</w:t>
      </w:r>
    </w:p>
    <w:p w14:paraId="4E04F162" w14:textId="3F4CF076" w:rsidR="00477538" w:rsidRPr="007C7819" w:rsidRDefault="00AC5BE6">
      <w:pPr>
        <w:numPr>
          <w:ilvl w:val="0"/>
          <w:numId w:val="21"/>
        </w:numPr>
        <w:jc w:val="both"/>
        <w:rPr>
          <w:rFonts w:ascii="Arial" w:hAnsi="Arial" w:cs="Arial"/>
          <w:sz w:val="22"/>
          <w:szCs w:val="22"/>
        </w:rPr>
      </w:pPr>
      <w:r w:rsidRPr="007C7819">
        <w:rPr>
          <w:rFonts w:ascii="Arial" w:hAnsi="Arial" w:cs="Arial"/>
          <w:sz w:val="22"/>
          <w:szCs w:val="22"/>
        </w:rPr>
        <w:t>Track street lights and electric vehicle charging stations for coordination with payment to the Southern Maryland Electric Coop;</w:t>
      </w:r>
    </w:p>
    <w:p w14:paraId="1DC09629" w14:textId="28381AFB" w:rsidR="00477538" w:rsidRPr="007C7819" w:rsidRDefault="00477538">
      <w:pPr>
        <w:numPr>
          <w:ilvl w:val="0"/>
          <w:numId w:val="21"/>
        </w:numPr>
        <w:jc w:val="both"/>
        <w:rPr>
          <w:rFonts w:ascii="Arial" w:hAnsi="Arial" w:cs="Arial"/>
          <w:sz w:val="22"/>
          <w:szCs w:val="22"/>
        </w:rPr>
      </w:pPr>
      <w:r w:rsidRPr="007C7819">
        <w:rPr>
          <w:rFonts w:ascii="Arial" w:hAnsi="Arial" w:cs="Arial"/>
          <w:sz w:val="22"/>
          <w:szCs w:val="22"/>
        </w:rPr>
        <w:t>Track and report all assets for maintenance requests, anticipated routine maintenance, and emergency repairs;</w:t>
      </w:r>
    </w:p>
    <w:p w14:paraId="161B7E16" w14:textId="154CFC41" w:rsidR="00BE17AD" w:rsidRPr="007C7819" w:rsidRDefault="00477538">
      <w:pPr>
        <w:numPr>
          <w:ilvl w:val="0"/>
          <w:numId w:val="21"/>
        </w:numPr>
        <w:jc w:val="both"/>
        <w:rPr>
          <w:rFonts w:ascii="Arial" w:hAnsi="Arial" w:cs="Arial"/>
          <w:sz w:val="22"/>
          <w:szCs w:val="22"/>
        </w:rPr>
      </w:pPr>
      <w:r w:rsidRPr="007C7819">
        <w:rPr>
          <w:rFonts w:ascii="Arial" w:hAnsi="Arial" w:cs="Arial"/>
          <w:sz w:val="22"/>
          <w:szCs w:val="22"/>
        </w:rPr>
        <w:t>Keep an updated unit cost of assets based on yearly market conditions;</w:t>
      </w:r>
    </w:p>
    <w:p w14:paraId="28184528" w14:textId="64552998" w:rsidR="00477538" w:rsidRPr="007C7819" w:rsidRDefault="00477538" w:rsidP="00DE2AA0">
      <w:pPr>
        <w:numPr>
          <w:ilvl w:val="0"/>
          <w:numId w:val="21"/>
        </w:numPr>
        <w:jc w:val="both"/>
        <w:rPr>
          <w:rFonts w:ascii="Arial" w:hAnsi="Arial" w:cs="Arial"/>
          <w:sz w:val="22"/>
          <w:szCs w:val="22"/>
        </w:rPr>
      </w:pPr>
      <w:r w:rsidRPr="000716E8">
        <w:rPr>
          <w:rFonts w:ascii="Arial" w:hAnsi="Arial" w:cs="Arial"/>
          <w:sz w:val="22"/>
          <w:szCs w:val="22"/>
        </w:rPr>
        <w:t>Identify non-standard assets and determine a replacement schedule for long-term budget planning;</w:t>
      </w:r>
    </w:p>
    <w:p w14:paraId="31BACE90" w14:textId="6693419A" w:rsidR="007819EB" w:rsidRPr="007C7819" w:rsidRDefault="007819EB" w:rsidP="007819EB">
      <w:pPr>
        <w:pStyle w:val="Quick1"/>
        <w:numPr>
          <w:ilvl w:val="0"/>
          <w:numId w:val="21"/>
        </w:numPr>
        <w:tabs>
          <w:tab w:val="left" w:pos="-1080"/>
          <w:tab w:val="left" w:pos="-720"/>
          <w:tab w:val="left" w:pos="0"/>
        </w:tabs>
        <w:jc w:val="both"/>
        <w:rPr>
          <w:rFonts w:ascii="Arial" w:hAnsi="Arial" w:cs="Arial"/>
          <w:sz w:val="22"/>
          <w:szCs w:val="22"/>
        </w:rPr>
      </w:pPr>
      <w:r w:rsidRPr="007C7819">
        <w:rPr>
          <w:rFonts w:ascii="Arial" w:hAnsi="Arial" w:cs="Arial"/>
          <w:sz w:val="22"/>
          <w:szCs w:val="22"/>
        </w:rPr>
        <w:t>Provide coordinating efforts related to asset data management both internal to the County and as pertains to post construction as-built data management contracts;</w:t>
      </w:r>
    </w:p>
    <w:p w14:paraId="62286104" w14:textId="421EC0A0" w:rsidR="00D91DF5" w:rsidRPr="007C7819" w:rsidRDefault="00D91DF5" w:rsidP="00D91DF5">
      <w:pPr>
        <w:pStyle w:val="Quick1"/>
        <w:numPr>
          <w:ilvl w:val="0"/>
          <w:numId w:val="21"/>
        </w:numPr>
        <w:tabs>
          <w:tab w:val="left" w:pos="-1080"/>
          <w:tab w:val="left" w:pos="-720"/>
          <w:tab w:val="left" w:pos="0"/>
        </w:tabs>
        <w:jc w:val="both"/>
        <w:rPr>
          <w:rFonts w:ascii="Arial" w:hAnsi="Arial" w:cs="Arial"/>
          <w:sz w:val="22"/>
          <w:szCs w:val="22"/>
        </w:rPr>
      </w:pPr>
      <w:r w:rsidRPr="007C7819">
        <w:rPr>
          <w:rFonts w:ascii="Arial" w:hAnsi="Arial" w:cs="Arial"/>
          <w:sz w:val="22"/>
          <w:szCs w:val="22"/>
        </w:rPr>
        <w:t>Provide database development and maintenance for information pertaining to the County assets;</w:t>
      </w:r>
    </w:p>
    <w:p w14:paraId="3229A4DB" w14:textId="5BAF0997" w:rsidR="00CC4354" w:rsidRPr="000716E8" w:rsidRDefault="00CC4354" w:rsidP="00DE2AA0">
      <w:pPr>
        <w:numPr>
          <w:ilvl w:val="0"/>
          <w:numId w:val="21"/>
        </w:numPr>
        <w:jc w:val="both"/>
        <w:rPr>
          <w:rFonts w:ascii="Arial" w:hAnsi="Arial" w:cs="Arial"/>
          <w:sz w:val="22"/>
          <w:szCs w:val="22"/>
        </w:rPr>
      </w:pPr>
      <w:r w:rsidRPr="007C7819">
        <w:rPr>
          <w:rFonts w:ascii="Arial" w:hAnsi="Arial" w:cs="Arial"/>
          <w:sz w:val="22"/>
          <w:szCs w:val="22"/>
        </w:rPr>
        <w:t>Assist IT staff in maintenance of the database;</w:t>
      </w:r>
    </w:p>
    <w:p w14:paraId="37C0D654" w14:textId="0319FBC8" w:rsidR="00BE17AD" w:rsidRPr="007C7819" w:rsidRDefault="00CC4354" w:rsidP="00DE2AA0">
      <w:pPr>
        <w:numPr>
          <w:ilvl w:val="0"/>
          <w:numId w:val="21"/>
        </w:numPr>
        <w:jc w:val="both"/>
        <w:rPr>
          <w:rFonts w:ascii="Arial" w:hAnsi="Arial" w:cs="Arial"/>
          <w:sz w:val="22"/>
          <w:szCs w:val="22"/>
        </w:rPr>
      </w:pPr>
      <w:r w:rsidRPr="000716E8">
        <w:rPr>
          <w:rFonts w:ascii="Arial" w:hAnsi="Arial" w:cs="Arial"/>
          <w:sz w:val="22"/>
          <w:szCs w:val="22"/>
        </w:rPr>
        <w:t>Assist in a</w:t>
      </w:r>
      <w:r w:rsidR="00DE2AA0" w:rsidRPr="007C7819">
        <w:rPr>
          <w:rFonts w:ascii="Arial" w:hAnsi="Arial" w:cs="Arial"/>
          <w:sz w:val="22"/>
          <w:szCs w:val="22"/>
        </w:rPr>
        <w:t>dminister</w:t>
      </w:r>
      <w:r w:rsidRPr="000716E8">
        <w:rPr>
          <w:rFonts w:ascii="Arial" w:hAnsi="Arial" w:cs="Arial"/>
          <w:sz w:val="22"/>
          <w:szCs w:val="22"/>
        </w:rPr>
        <w:t>ing</w:t>
      </w:r>
      <w:r w:rsidR="00DE2AA0" w:rsidRPr="007C7819">
        <w:rPr>
          <w:rFonts w:ascii="Arial" w:hAnsi="Arial" w:cs="Arial"/>
          <w:sz w:val="22"/>
          <w:szCs w:val="22"/>
        </w:rPr>
        <w:t xml:space="preserve"> Federal and State grants as they relate to design and construction project;</w:t>
      </w:r>
    </w:p>
    <w:p w14:paraId="0822AA14" w14:textId="30D0A2BA" w:rsidR="007819EB" w:rsidRPr="007C7819" w:rsidRDefault="007819EB" w:rsidP="007819EB">
      <w:pPr>
        <w:pStyle w:val="Quick1"/>
        <w:numPr>
          <w:ilvl w:val="0"/>
          <w:numId w:val="21"/>
        </w:numPr>
        <w:tabs>
          <w:tab w:val="left" w:pos="-1080"/>
          <w:tab w:val="left" w:pos="-720"/>
          <w:tab w:val="left" w:pos="0"/>
        </w:tabs>
        <w:jc w:val="both"/>
        <w:rPr>
          <w:rFonts w:ascii="Arial" w:hAnsi="Arial" w:cs="Arial"/>
          <w:sz w:val="22"/>
          <w:szCs w:val="22"/>
        </w:rPr>
      </w:pPr>
      <w:r w:rsidRPr="007C7819">
        <w:rPr>
          <w:rFonts w:ascii="Arial" w:hAnsi="Arial" w:cs="Arial"/>
          <w:sz w:val="22"/>
          <w:szCs w:val="22"/>
        </w:rPr>
        <w:t>Develop and prepares reporting related to County Assets, including annual reporting for budgeting and project funding;</w:t>
      </w:r>
    </w:p>
    <w:p w14:paraId="0664417F" w14:textId="5C89C7DB" w:rsidR="0085434E" w:rsidRPr="007C7819" w:rsidRDefault="00535404" w:rsidP="00DE2AA0">
      <w:pPr>
        <w:numPr>
          <w:ilvl w:val="0"/>
          <w:numId w:val="21"/>
        </w:numPr>
        <w:jc w:val="both"/>
        <w:rPr>
          <w:rFonts w:ascii="Arial" w:hAnsi="Arial" w:cs="Arial"/>
          <w:sz w:val="22"/>
          <w:szCs w:val="22"/>
        </w:rPr>
      </w:pPr>
      <w:r w:rsidRPr="007C7819">
        <w:rPr>
          <w:rFonts w:ascii="Arial" w:hAnsi="Arial" w:cs="Arial"/>
          <w:sz w:val="22"/>
          <w:szCs w:val="22"/>
        </w:rPr>
        <w:t>D</w:t>
      </w:r>
      <w:r w:rsidR="00BE17AD" w:rsidRPr="007C7819">
        <w:rPr>
          <w:rFonts w:ascii="Arial" w:hAnsi="Arial" w:cs="Arial"/>
          <w:sz w:val="22"/>
          <w:szCs w:val="22"/>
        </w:rPr>
        <w:t>evelop cash flow projections and project schedules;</w:t>
      </w:r>
    </w:p>
    <w:p w14:paraId="29455420" w14:textId="4074645F" w:rsidR="00F213B8" w:rsidRPr="007C7819" w:rsidRDefault="00F213B8" w:rsidP="00F213B8">
      <w:pPr>
        <w:numPr>
          <w:ilvl w:val="0"/>
          <w:numId w:val="21"/>
        </w:numPr>
        <w:jc w:val="both"/>
        <w:rPr>
          <w:rFonts w:ascii="Arial" w:hAnsi="Arial" w:cs="Arial"/>
          <w:sz w:val="22"/>
          <w:szCs w:val="22"/>
          <w:u w:val="single"/>
        </w:rPr>
      </w:pPr>
      <w:r w:rsidRPr="007C7819">
        <w:rPr>
          <w:rFonts w:ascii="Arial" w:hAnsi="Arial" w:cs="Arial"/>
          <w:sz w:val="22"/>
          <w:szCs w:val="22"/>
        </w:rPr>
        <w:t>Prepare</w:t>
      </w:r>
      <w:r w:rsidR="002870D5" w:rsidRPr="007C7819">
        <w:rPr>
          <w:rFonts w:ascii="Arial" w:hAnsi="Arial" w:cs="Arial"/>
          <w:sz w:val="22"/>
          <w:szCs w:val="22"/>
        </w:rPr>
        <w:t xml:space="preserve"> memoranda, letters,</w:t>
      </w:r>
      <w:r w:rsidRPr="007C7819">
        <w:rPr>
          <w:rFonts w:ascii="Arial" w:hAnsi="Arial" w:cs="Arial"/>
          <w:sz w:val="22"/>
          <w:szCs w:val="22"/>
        </w:rPr>
        <w:t xml:space="preserve"> reports and correspondences as required;</w:t>
      </w:r>
      <w:r w:rsidR="00AC5BE6" w:rsidRPr="007C7819">
        <w:rPr>
          <w:rFonts w:ascii="Arial" w:hAnsi="Arial" w:cs="Arial"/>
          <w:sz w:val="22"/>
          <w:szCs w:val="22"/>
        </w:rPr>
        <w:t xml:space="preserve"> and</w:t>
      </w:r>
    </w:p>
    <w:p w14:paraId="63B912AF" w14:textId="4C3B70CB" w:rsidR="0085434E" w:rsidRPr="000716E8" w:rsidRDefault="00F213B8" w:rsidP="00F213B8">
      <w:pPr>
        <w:numPr>
          <w:ilvl w:val="0"/>
          <w:numId w:val="21"/>
        </w:numPr>
        <w:jc w:val="both"/>
        <w:rPr>
          <w:rFonts w:ascii="Arial" w:hAnsi="Arial" w:cs="Arial"/>
          <w:sz w:val="22"/>
          <w:szCs w:val="22"/>
        </w:rPr>
      </w:pPr>
      <w:r w:rsidRPr="007C7819">
        <w:rPr>
          <w:rFonts w:ascii="Arial" w:hAnsi="Arial" w:cs="Arial"/>
          <w:sz w:val="22"/>
          <w:szCs w:val="22"/>
        </w:rPr>
        <w:t xml:space="preserve">Perform </w:t>
      </w:r>
      <w:r w:rsidR="0085434E" w:rsidRPr="007C7819">
        <w:rPr>
          <w:rFonts w:ascii="Arial" w:hAnsi="Arial" w:cs="Arial"/>
          <w:sz w:val="22"/>
          <w:szCs w:val="22"/>
        </w:rPr>
        <w:t>other duties as assigned.</w:t>
      </w:r>
    </w:p>
    <w:p w14:paraId="25CEEF40" w14:textId="77777777" w:rsidR="00CC4354" w:rsidRPr="007C7819" w:rsidRDefault="00CC4354" w:rsidP="000716E8">
      <w:pPr>
        <w:ind w:left="360"/>
        <w:jc w:val="both"/>
        <w:rPr>
          <w:rFonts w:ascii="Arial" w:hAnsi="Arial" w:cs="Arial"/>
          <w:sz w:val="22"/>
          <w:szCs w:val="22"/>
        </w:rPr>
      </w:pPr>
    </w:p>
    <w:p w14:paraId="4E0EB338" w14:textId="77777777" w:rsidR="0085434E" w:rsidRPr="007C7819" w:rsidRDefault="00101994">
      <w:pPr>
        <w:spacing w:line="19" w:lineRule="exact"/>
        <w:rPr>
          <w:rFonts w:ascii="Arial" w:hAnsi="Arial" w:cs="Arial"/>
          <w:sz w:val="20"/>
        </w:rPr>
      </w:pPr>
      <w:r w:rsidRPr="007A048F">
        <w:rPr>
          <w:rFonts w:ascii="Arial" w:hAnsi="Arial" w:cs="Arial"/>
          <w:noProof/>
          <w:snapToGrid/>
          <w:sz w:val="20"/>
        </w:rPr>
        <mc:AlternateContent>
          <mc:Choice Requires="wps">
            <w:drawing>
              <wp:anchor distT="0" distB="0" distL="114300" distR="114300" simplePos="0" relativeHeight="251660800" behindDoc="1" locked="1" layoutInCell="0" allowOverlap="1" wp14:anchorId="61E9AE41" wp14:editId="7018B5BC">
                <wp:simplePos x="0" y="0"/>
                <wp:positionH relativeFrom="page">
                  <wp:posOffset>914400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990FE" id="Rectangle 8" o:spid="_x0000_s1026" style="position:absolute;margin-left:1in;margin-top:0;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24FE378C" w14:textId="77777777" w:rsidR="0085434E" w:rsidRPr="007C7819" w:rsidRDefault="0085434E">
      <w:pPr>
        <w:rPr>
          <w:rFonts w:ascii="Arial" w:hAnsi="Arial" w:cs="Arial"/>
          <w:sz w:val="20"/>
        </w:rPr>
      </w:pPr>
    </w:p>
    <w:p w14:paraId="47A5C549" w14:textId="77777777" w:rsidR="0085434E" w:rsidRPr="007C7819" w:rsidRDefault="0085434E">
      <w:pPr>
        <w:tabs>
          <w:tab w:val="left" w:pos="-1080"/>
          <w:tab w:val="left" w:pos="-720"/>
          <w:tab w:val="left" w:pos="0"/>
          <w:tab w:val="left" w:pos="450"/>
        </w:tabs>
        <w:rPr>
          <w:rFonts w:ascii="Arial" w:hAnsi="Arial" w:cs="Arial"/>
          <w:sz w:val="22"/>
          <w:szCs w:val="22"/>
        </w:rPr>
      </w:pPr>
      <w:r w:rsidRPr="007C7819">
        <w:rPr>
          <w:rFonts w:ascii="Arial" w:hAnsi="Arial" w:cs="Arial"/>
          <w:b/>
          <w:sz w:val="22"/>
          <w:szCs w:val="22"/>
        </w:rPr>
        <w:t>Required Knowledge, Skills, and Abilities:</w:t>
      </w:r>
      <w:r w:rsidRPr="007C7819">
        <w:rPr>
          <w:rFonts w:ascii="Arial" w:hAnsi="Arial" w:cs="Arial"/>
          <w:sz w:val="22"/>
          <w:szCs w:val="22"/>
        </w:rPr>
        <w:t xml:space="preserve">  </w:t>
      </w:r>
    </w:p>
    <w:p w14:paraId="3D8E49AD" w14:textId="77777777" w:rsidR="0085434E" w:rsidRPr="007C7819" w:rsidRDefault="0085434E" w:rsidP="002870D5">
      <w:pPr>
        <w:pStyle w:val="Quick1"/>
        <w:numPr>
          <w:ilvl w:val="0"/>
          <w:numId w:val="0"/>
        </w:numPr>
        <w:tabs>
          <w:tab w:val="left" w:pos="-1080"/>
          <w:tab w:val="left" w:pos="-720"/>
          <w:tab w:val="left" w:pos="0"/>
        </w:tabs>
        <w:ind w:left="360"/>
        <w:jc w:val="both"/>
        <w:rPr>
          <w:rFonts w:ascii="Arial" w:hAnsi="Arial" w:cs="Arial"/>
          <w:sz w:val="22"/>
          <w:szCs w:val="22"/>
        </w:rPr>
      </w:pPr>
    </w:p>
    <w:p w14:paraId="16AD489E" w14:textId="35C41852" w:rsidR="00E402EC" w:rsidRPr="007C7819" w:rsidRDefault="00E402EC" w:rsidP="00F213B8">
      <w:pPr>
        <w:pStyle w:val="Quick1"/>
        <w:numPr>
          <w:ilvl w:val="0"/>
          <w:numId w:val="8"/>
        </w:numPr>
        <w:tabs>
          <w:tab w:val="left" w:pos="-1080"/>
          <w:tab w:val="left" w:pos="-720"/>
          <w:tab w:val="left" w:pos="0"/>
        </w:tabs>
        <w:jc w:val="both"/>
        <w:rPr>
          <w:rFonts w:ascii="Arial" w:hAnsi="Arial" w:cs="Arial"/>
          <w:sz w:val="22"/>
          <w:szCs w:val="22"/>
        </w:rPr>
      </w:pPr>
      <w:r w:rsidRPr="007C7819">
        <w:rPr>
          <w:rFonts w:ascii="Arial" w:hAnsi="Arial" w:cs="Arial"/>
          <w:sz w:val="22"/>
          <w:szCs w:val="22"/>
        </w:rPr>
        <w:t xml:space="preserve">Knowledge of </w:t>
      </w:r>
      <w:r w:rsidR="00AC5BE6" w:rsidRPr="000716E8">
        <w:rPr>
          <w:rFonts w:ascii="Arial" w:hAnsi="Arial" w:cs="Arial"/>
          <w:sz w:val="22"/>
          <w:szCs w:val="22"/>
        </w:rPr>
        <w:t>CAD and GIS database;</w:t>
      </w:r>
      <w:r w:rsidR="002870D5" w:rsidRPr="007C7819">
        <w:rPr>
          <w:rFonts w:ascii="Arial" w:hAnsi="Arial" w:cs="Arial"/>
          <w:sz w:val="22"/>
          <w:szCs w:val="22"/>
        </w:rPr>
        <w:t xml:space="preserve"> </w:t>
      </w:r>
    </w:p>
    <w:p w14:paraId="0071F5F9" w14:textId="2029D18C" w:rsidR="00D84EB9" w:rsidRPr="007C7819" w:rsidRDefault="00D84EB9" w:rsidP="00F213B8">
      <w:pPr>
        <w:pStyle w:val="Quick1"/>
        <w:numPr>
          <w:ilvl w:val="0"/>
          <w:numId w:val="8"/>
        </w:numPr>
        <w:tabs>
          <w:tab w:val="left" w:pos="-1080"/>
          <w:tab w:val="left" w:pos="-720"/>
          <w:tab w:val="left" w:pos="0"/>
        </w:tabs>
        <w:jc w:val="both"/>
        <w:rPr>
          <w:rFonts w:ascii="Arial" w:hAnsi="Arial" w:cs="Arial"/>
          <w:sz w:val="22"/>
          <w:szCs w:val="22"/>
        </w:rPr>
      </w:pPr>
      <w:r w:rsidRPr="007C7819">
        <w:rPr>
          <w:rFonts w:ascii="Arial" w:hAnsi="Arial" w:cs="Arial"/>
          <w:sz w:val="22"/>
          <w:szCs w:val="22"/>
        </w:rPr>
        <w:t>Knowledge in transportation/traffic and site improvements;</w:t>
      </w:r>
    </w:p>
    <w:p w14:paraId="1B806B42" w14:textId="7B2B0152" w:rsidR="0085434E" w:rsidRPr="007C7819" w:rsidRDefault="00E10AB0" w:rsidP="00A60961">
      <w:pPr>
        <w:pStyle w:val="Quick1"/>
        <w:numPr>
          <w:ilvl w:val="0"/>
          <w:numId w:val="8"/>
        </w:numPr>
        <w:tabs>
          <w:tab w:val="left" w:pos="-1080"/>
          <w:tab w:val="left" w:pos="-720"/>
          <w:tab w:val="left" w:pos="0"/>
        </w:tabs>
        <w:jc w:val="both"/>
        <w:rPr>
          <w:rFonts w:ascii="Arial" w:hAnsi="Arial" w:cs="Arial"/>
          <w:sz w:val="22"/>
          <w:szCs w:val="22"/>
        </w:rPr>
      </w:pPr>
      <w:r w:rsidRPr="000716E8">
        <w:rPr>
          <w:rFonts w:ascii="Arial" w:hAnsi="Arial" w:cs="Arial"/>
          <w:sz w:val="22"/>
          <w:szCs w:val="22"/>
        </w:rPr>
        <w:lastRenderedPageBreak/>
        <w:t>Collects/coordinates County Assets field data for entry into GIS</w:t>
      </w:r>
      <w:r w:rsidR="0085434E" w:rsidRPr="007C7819">
        <w:rPr>
          <w:rFonts w:ascii="Arial" w:hAnsi="Arial" w:cs="Arial"/>
          <w:sz w:val="22"/>
          <w:szCs w:val="22"/>
        </w:rPr>
        <w:t>;</w:t>
      </w:r>
    </w:p>
    <w:p w14:paraId="47BA992A" w14:textId="77777777" w:rsidR="007819EB" w:rsidRPr="007C7819" w:rsidRDefault="007819EB" w:rsidP="007819EB">
      <w:pPr>
        <w:pStyle w:val="Quick1"/>
        <w:numPr>
          <w:ilvl w:val="0"/>
          <w:numId w:val="8"/>
        </w:numPr>
        <w:jc w:val="both"/>
        <w:rPr>
          <w:rFonts w:ascii="Arial" w:hAnsi="Arial" w:cs="Arial"/>
          <w:sz w:val="22"/>
          <w:szCs w:val="22"/>
        </w:rPr>
      </w:pPr>
      <w:r w:rsidRPr="007C7819">
        <w:rPr>
          <w:rFonts w:ascii="Arial" w:hAnsi="Arial" w:cs="Arial"/>
          <w:sz w:val="22"/>
          <w:szCs w:val="22"/>
        </w:rPr>
        <w:t>Ability to gain a thorough knowledge of St. Mary’s County Government policies and procedures;</w:t>
      </w:r>
    </w:p>
    <w:p w14:paraId="5C92B9F2" w14:textId="77777777" w:rsidR="007819EB" w:rsidRPr="007C7819" w:rsidRDefault="007819EB" w:rsidP="007819EB">
      <w:pPr>
        <w:pStyle w:val="Quick1"/>
        <w:numPr>
          <w:ilvl w:val="0"/>
          <w:numId w:val="8"/>
        </w:numPr>
        <w:jc w:val="both"/>
        <w:rPr>
          <w:rFonts w:ascii="Arial" w:hAnsi="Arial" w:cs="Arial"/>
          <w:sz w:val="22"/>
          <w:szCs w:val="22"/>
        </w:rPr>
      </w:pPr>
      <w:r w:rsidRPr="007C7819">
        <w:rPr>
          <w:rFonts w:ascii="Arial" w:hAnsi="Arial" w:cs="Arial"/>
          <w:sz w:val="22"/>
          <w:szCs w:val="22"/>
        </w:rPr>
        <w:t>Ability to act as a representative of St. Mary’s County Government to the public;</w:t>
      </w:r>
    </w:p>
    <w:p w14:paraId="03F46304" w14:textId="77777777" w:rsidR="007819EB" w:rsidRPr="000716E8" w:rsidRDefault="007819EB" w:rsidP="007819EB">
      <w:pPr>
        <w:pStyle w:val="Quick1"/>
        <w:numPr>
          <w:ilvl w:val="0"/>
          <w:numId w:val="8"/>
        </w:numPr>
        <w:jc w:val="both"/>
        <w:rPr>
          <w:rFonts w:ascii="Arial" w:hAnsi="Arial" w:cs="Arial"/>
          <w:sz w:val="22"/>
          <w:szCs w:val="22"/>
        </w:rPr>
      </w:pPr>
      <w:r w:rsidRPr="000716E8">
        <w:rPr>
          <w:rFonts w:ascii="Arial" w:hAnsi="Arial" w:cs="Arial"/>
          <w:sz w:val="22"/>
          <w:szCs w:val="22"/>
        </w:rPr>
        <w:t>Ability to gain expert knowledge of department practices and procedures;</w:t>
      </w:r>
    </w:p>
    <w:p w14:paraId="51874BB8" w14:textId="77777777" w:rsidR="007819EB" w:rsidRPr="000716E8" w:rsidRDefault="007819EB" w:rsidP="007819EB">
      <w:pPr>
        <w:pStyle w:val="Quick1"/>
        <w:numPr>
          <w:ilvl w:val="0"/>
          <w:numId w:val="8"/>
        </w:numPr>
        <w:jc w:val="both"/>
        <w:rPr>
          <w:rFonts w:ascii="Arial" w:hAnsi="Arial" w:cs="Arial"/>
          <w:sz w:val="22"/>
          <w:szCs w:val="22"/>
        </w:rPr>
      </w:pPr>
      <w:r w:rsidRPr="000716E8">
        <w:rPr>
          <w:rFonts w:ascii="Arial" w:hAnsi="Arial" w:cs="Arial"/>
          <w:sz w:val="22"/>
          <w:szCs w:val="22"/>
        </w:rPr>
        <w:t>Knowledge of the principles, practices, and procedures of general engineering services; including plat review and mapping; computer aided design, and data base management;</w:t>
      </w:r>
    </w:p>
    <w:p w14:paraId="4E70C5AF" w14:textId="77777777" w:rsidR="007819EB" w:rsidRPr="000716E8" w:rsidRDefault="007819EB" w:rsidP="007819EB">
      <w:pPr>
        <w:pStyle w:val="Quick1"/>
        <w:numPr>
          <w:ilvl w:val="0"/>
          <w:numId w:val="8"/>
        </w:numPr>
        <w:jc w:val="both"/>
        <w:rPr>
          <w:rFonts w:ascii="Arial" w:hAnsi="Arial" w:cs="Arial"/>
          <w:sz w:val="22"/>
          <w:szCs w:val="22"/>
        </w:rPr>
      </w:pPr>
      <w:r w:rsidRPr="000716E8">
        <w:rPr>
          <w:rFonts w:ascii="Arial" w:hAnsi="Arial" w:cs="Arial"/>
          <w:sz w:val="22"/>
          <w:szCs w:val="22"/>
        </w:rPr>
        <w:t>Ability to plan maintain all database information in one or more areas of database, GIS, and Geospatial formats;</w:t>
      </w:r>
    </w:p>
    <w:p w14:paraId="575C9D5E" w14:textId="77777777" w:rsidR="007819EB" w:rsidRPr="000716E8" w:rsidRDefault="007819EB" w:rsidP="007819EB">
      <w:pPr>
        <w:pStyle w:val="Quick1"/>
        <w:numPr>
          <w:ilvl w:val="0"/>
          <w:numId w:val="8"/>
        </w:numPr>
        <w:jc w:val="both"/>
        <w:rPr>
          <w:rFonts w:ascii="Arial" w:hAnsi="Arial" w:cs="Arial"/>
          <w:sz w:val="22"/>
          <w:szCs w:val="22"/>
        </w:rPr>
      </w:pPr>
      <w:r w:rsidRPr="000716E8">
        <w:rPr>
          <w:rFonts w:ascii="Arial" w:hAnsi="Arial" w:cs="Arial"/>
          <w:sz w:val="22"/>
          <w:szCs w:val="22"/>
        </w:rPr>
        <w:t>Ability to effectively communicate with other staff members; ability to coordinate, advise, and work with other professionals;</w:t>
      </w:r>
    </w:p>
    <w:p w14:paraId="170E1457" w14:textId="1F4EA788" w:rsidR="007819EB" w:rsidRPr="000716E8" w:rsidRDefault="007819EB" w:rsidP="007819EB">
      <w:pPr>
        <w:pStyle w:val="Quick1"/>
        <w:numPr>
          <w:ilvl w:val="0"/>
          <w:numId w:val="8"/>
        </w:numPr>
        <w:jc w:val="both"/>
        <w:rPr>
          <w:rFonts w:ascii="Arial" w:hAnsi="Arial" w:cs="Arial"/>
          <w:sz w:val="22"/>
          <w:szCs w:val="22"/>
        </w:rPr>
      </w:pPr>
      <w:r w:rsidRPr="000716E8">
        <w:rPr>
          <w:rFonts w:ascii="Arial" w:hAnsi="Arial" w:cs="Arial"/>
          <w:sz w:val="22"/>
          <w:szCs w:val="22"/>
        </w:rPr>
        <w:t>Ability to keep accurate records, prioritize, and multitask</w:t>
      </w:r>
      <w:r w:rsidR="00D91DF5" w:rsidRPr="007C7819">
        <w:rPr>
          <w:rFonts w:ascii="Arial" w:hAnsi="Arial" w:cs="Arial"/>
          <w:sz w:val="22"/>
          <w:szCs w:val="22"/>
        </w:rPr>
        <w:t>.</w:t>
      </w:r>
    </w:p>
    <w:p w14:paraId="1C090A20" w14:textId="77777777" w:rsidR="00F213B8" w:rsidRPr="007C7819" w:rsidRDefault="00F213B8" w:rsidP="008A08F2">
      <w:pPr>
        <w:tabs>
          <w:tab w:val="left" w:pos="-1080"/>
          <w:tab w:val="left" w:pos="-720"/>
          <w:tab w:val="left" w:pos="0"/>
          <w:tab w:val="left" w:pos="450"/>
        </w:tabs>
        <w:spacing w:line="19" w:lineRule="exact"/>
        <w:rPr>
          <w:rFonts w:ascii="Arial" w:hAnsi="Arial" w:cs="Arial"/>
          <w:b/>
          <w:sz w:val="20"/>
        </w:rPr>
      </w:pPr>
    </w:p>
    <w:p w14:paraId="21D624C6" w14:textId="77777777" w:rsidR="008A08F2" w:rsidRPr="007C7819" w:rsidRDefault="008A08F2" w:rsidP="008A08F2">
      <w:pPr>
        <w:tabs>
          <w:tab w:val="left" w:pos="-1080"/>
          <w:tab w:val="left" w:pos="-720"/>
          <w:tab w:val="left" w:pos="0"/>
          <w:tab w:val="left" w:pos="450"/>
        </w:tabs>
        <w:spacing w:line="19" w:lineRule="exact"/>
        <w:rPr>
          <w:rFonts w:ascii="Arial" w:hAnsi="Arial" w:cs="Arial"/>
          <w:b/>
          <w:sz w:val="20"/>
        </w:rPr>
      </w:pPr>
    </w:p>
    <w:p w14:paraId="2F4D8DC8" w14:textId="77777777" w:rsidR="008A08F2" w:rsidRPr="007C7819" w:rsidRDefault="008A08F2" w:rsidP="008A08F2">
      <w:pPr>
        <w:tabs>
          <w:tab w:val="left" w:pos="-1080"/>
          <w:tab w:val="left" w:pos="-720"/>
          <w:tab w:val="left" w:pos="0"/>
          <w:tab w:val="left" w:pos="450"/>
        </w:tabs>
        <w:spacing w:line="19" w:lineRule="exact"/>
        <w:rPr>
          <w:rFonts w:ascii="Arial" w:hAnsi="Arial" w:cs="Arial"/>
          <w:b/>
          <w:sz w:val="20"/>
        </w:rPr>
      </w:pPr>
    </w:p>
    <w:p w14:paraId="4D4500EE" w14:textId="77777777" w:rsidR="008A08F2" w:rsidRPr="007C7819" w:rsidRDefault="008A08F2" w:rsidP="008A08F2">
      <w:pPr>
        <w:tabs>
          <w:tab w:val="left" w:pos="-1080"/>
          <w:tab w:val="left" w:pos="-720"/>
          <w:tab w:val="left" w:pos="0"/>
          <w:tab w:val="left" w:pos="450"/>
        </w:tabs>
        <w:spacing w:line="19" w:lineRule="exact"/>
        <w:rPr>
          <w:rFonts w:ascii="Arial" w:hAnsi="Arial" w:cs="Arial"/>
          <w:b/>
          <w:sz w:val="20"/>
        </w:rPr>
      </w:pPr>
    </w:p>
    <w:p w14:paraId="6B418B0B" w14:textId="77777777" w:rsidR="008A08F2" w:rsidRPr="007C7819" w:rsidRDefault="008A08F2" w:rsidP="008A08F2">
      <w:pPr>
        <w:tabs>
          <w:tab w:val="left" w:pos="-1080"/>
          <w:tab w:val="left" w:pos="-720"/>
          <w:tab w:val="left" w:pos="0"/>
          <w:tab w:val="left" w:pos="450"/>
        </w:tabs>
        <w:spacing w:line="19" w:lineRule="exact"/>
        <w:rPr>
          <w:rFonts w:ascii="Arial" w:hAnsi="Arial" w:cs="Arial"/>
          <w:b/>
          <w:sz w:val="20"/>
        </w:rPr>
      </w:pPr>
    </w:p>
    <w:p w14:paraId="4C800401" w14:textId="77777777" w:rsidR="008A08F2" w:rsidRPr="007C7819" w:rsidRDefault="008A08F2" w:rsidP="008A08F2">
      <w:pPr>
        <w:tabs>
          <w:tab w:val="left" w:pos="-1080"/>
          <w:tab w:val="left" w:pos="-720"/>
          <w:tab w:val="left" w:pos="0"/>
          <w:tab w:val="left" w:pos="450"/>
        </w:tabs>
        <w:spacing w:line="19" w:lineRule="exact"/>
        <w:rPr>
          <w:rFonts w:ascii="Arial" w:hAnsi="Arial" w:cs="Arial"/>
          <w:b/>
          <w:sz w:val="20"/>
        </w:rPr>
      </w:pPr>
    </w:p>
    <w:p w14:paraId="6626807D" w14:textId="77777777" w:rsidR="008A08F2" w:rsidRPr="007C7819" w:rsidRDefault="008A08F2" w:rsidP="008A08F2">
      <w:pPr>
        <w:tabs>
          <w:tab w:val="left" w:pos="-1080"/>
          <w:tab w:val="left" w:pos="-720"/>
          <w:tab w:val="left" w:pos="0"/>
          <w:tab w:val="left" w:pos="450"/>
        </w:tabs>
        <w:spacing w:line="19" w:lineRule="exact"/>
        <w:rPr>
          <w:rFonts w:ascii="Arial" w:hAnsi="Arial" w:cs="Arial"/>
          <w:b/>
          <w:sz w:val="20"/>
        </w:rPr>
      </w:pPr>
    </w:p>
    <w:p w14:paraId="6E1C2B5A" w14:textId="77777777" w:rsidR="008A08F2" w:rsidRPr="007C7819" w:rsidRDefault="008A08F2" w:rsidP="008A08F2">
      <w:pPr>
        <w:tabs>
          <w:tab w:val="left" w:pos="-1080"/>
          <w:tab w:val="left" w:pos="-720"/>
          <w:tab w:val="left" w:pos="0"/>
          <w:tab w:val="left" w:pos="450"/>
        </w:tabs>
        <w:spacing w:line="19" w:lineRule="exact"/>
        <w:rPr>
          <w:rFonts w:ascii="Arial" w:hAnsi="Arial" w:cs="Arial"/>
          <w:b/>
          <w:sz w:val="20"/>
        </w:rPr>
      </w:pPr>
    </w:p>
    <w:p w14:paraId="49B803C5" w14:textId="77777777" w:rsidR="008A08F2" w:rsidRPr="007C7819" w:rsidRDefault="008A08F2" w:rsidP="008A08F2">
      <w:pPr>
        <w:tabs>
          <w:tab w:val="left" w:pos="-1080"/>
          <w:tab w:val="left" w:pos="-720"/>
          <w:tab w:val="left" w:pos="0"/>
          <w:tab w:val="left" w:pos="450"/>
        </w:tabs>
        <w:spacing w:line="19" w:lineRule="exact"/>
        <w:rPr>
          <w:rFonts w:ascii="Arial" w:hAnsi="Arial" w:cs="Arial"/>
          <w:b/>
          <w:sz w:val="20"/>
        </w:rPr>
      </w:pPr>
    </w:p>
    <w:p w14:paraId="337581F2" w14:textId="77777777" w:rsidR="008A08F2" w:rsidRPr="007C7819" w:rsidRDefault="008A08F2" w:rsidP="008A08F2">
      <w:pPr>
        <w:tabs>
          <w:tab w:val="left" w:pos="-1080"/>
          <w:tab w:val="left" w:pos="-720"/>
          <w:tab w:val="left" w:pos="0"/>
          <w:tab w:val="left" w:pos="450"/>
        </w:tabs>
        <w:spacing w:line="19" w:lineRule="exact"/>
        <w:rPr>
          <w:rFonts w:ascii="Arial" w:hAnsi="Arial" w:cs="Arial"/>
          <w:b/>
          <w:sz w:val="20"/>
        </w:rPr>
      </w:pPr>
    </w:p>
    <w:p w14:paraId="3E06F18A" w14:textId="77777777" w:rsidR="0085434E" w:rsidRPr="007C7819" w:rsidRDefault="0085434E">
      <w:pPr>
        <w:tabs>
          <w:tab w:val="left" w:pos="-1080"/>
          <w:tab w:val="left" w:pos="-720"/>
          <w:tab w:val="left" w:pos="0"/>
          <w:tab w:val="left" w:pos="450"/>
        </w:tabs>
        <w:rPr>
          <w:rFonts w:ascii="Arial" w:hAnsi="Arial" w:cs="Arial"/>
          <w:sz w:val="22"/>
          <w:szCs w:val="22"/>
        </w:rPr>
      </w:pPr>
      <w:r w:rsidRPr="007C7819">
        <w:rPr>
          <w:rFonts w:ascii="Arial" w:hAnsi="Arial" w:cs="Arial"/>
          <w:b/>
          <w:sz w:val="22"/>
          <w:szCs w:val="22"/>
        </w:rPr>
        <w:t xml:space="preserve">Education and Experience: </w:t>
      </w:r>
    </w:p>
    <w:p w14:paraId="2B6CFFB2" w14:textId="77777777" w:rsidR="0085434E" w:rsidRPr="007C7819" w:rsidRDefault="0085434E">
      <w:pPr>
        <w:pStyle w:val="Quick1"/>
        <w:numPr>
          <w:ilvl w:val="0"/>
          <w:numId w:val="0"/>
        </w:numPr>
        <w:tabs>
          <w:tab w:val="left" w:pos="-1080"/>
          <w:tab w:val="left" w:pos="-720"/>
          <w:tab w:val="left" w:pos="0"/>
        </w:tabs>
        <w:rPr>
          <w:rFonts w:ascii="Arial" w:hAnsi="Arial" w:cs="Arial"/>
          <w:sz w:val="22"/>
          <w:szCs w:val="22"/>
        </w:rPr>
      </w:pPr>
    </w:p>
    <w:p w14:paraId="5F5290D8" w14:textId="678D315D" w:rsidR="00527922" w:rsidRPr="007C7819" w:rsidRDefault="00527922" w:rsidP="00527922">
      <w:pPr>
        <w:pStyle w:val="Quick1"/>
        <w:tabs>
          <w:tab w:val="left" w:pos="-1080"/>
          <w:tab w:val="left" w:pos="-720"/>
          <w:tab w:val="left" w:pos="0"/>
        </w:tabs>
        <w:rPr>
          <w:rFonts w:ascii="Arial" w:hAnsi="Arial" w:cs="Arial"/>
          <w:sz w:val="22"/>
          <w:szCs w:val="22"/>
        </w:rPr>
      </w:pPr>
      <w:r w:rsidRPr="007C7819">
        <w:rPr>
          <w:rFonts w:ascii="Arial" w:hAnsi="Arial" w:cs="Arial"/>
          <w:sz w:val="22"/>
          <w:szCs w:val="22"/>
        </w:rPr>
        <w:t>Bachelor’s Degree</w:t>
      </w:r>
      <w:r w:rsidR="00BC0DFB" w:rsidRPr="007C7819">
        <w:rPr>
          <w:rFonts w:ascii="Arial" w:hAnsi="Arial" w:cs="Arial"/>
          <w:sz w:val="22"/>
          <w:szCs w:val="22"/>
        </w:rPr>
        <w:t xml:space="preserve"> or Associates Degree in Engineering</w:t>
      </w:r>
      <w:r w:rsidRPr="007C7819">
        <w:rPr>
          <w:rFonts w:ascii="Arial" w:hAnsi="Arial" w:cs="Arial"/>
          <w:sz w:val="22"/>
          <w:szCs w:val="22"/>
        </w:rPr>
        <w:t>;</w:t>
      </w:r>
    </w:p>
    <w:p w14:paraId="7D8BA826" w14:textId="77777777" w:rsidR="00527922" w:rsidRPr="007C7819" w:rsidRDefault="00527922" w:rsidP="00527922">
      <w:pPr>
        <w:pStyle w:val="Quick1"/>
        <w:tabs>
          <w:tab w:val="left" w:pos="-1080"/>
          <w:tab w:val="left" w:pos="-720"/>
          <w:tab w:val="left" w:pos="0"/>
        </w:tabs>
        <w:rPr>
          <w:rFonts w:ascii="Arial" w:hAnsi="Arial" w:cs="Arial"/>
          <w:sz w:val="22"/>
          <w:szCs w:val="22"/>
        </w:rPr>
      </w:pPr>
      <w:r w:rsidRPr="007C7819">
        <w:rPr>
          <w:rFonts w:ascii="Arial" w:hAnsi="Arial" w:cs="Arial"/>
          <w:sz w:val="22"/>
          <w:szCs w:val="22"/>
        </w:rPr>
        <w:t>Two years or more of job related experience;</w:t>
      </w:r>
    </w:p>
    <w:p w14:paraId="71BEB968" w14:textId="77777777" w:rsidR="00527922" w:rsidRPr="007C7819" w:rsidRDefault="00527922" w:rsidP="00527922">
      <w:pPr>
        <w:pStyle w:val="Quick1"/>
        <w:tabs>
          <w:tab w:val="left" w:pos="-1080"/>
          <w:tab w:val="left" w:pos="-720"/>
          <w:tab w:val="left" w:pos="0"/>
        </w:tabs>
        <w:rPr>
          <w:rFonts w:ascii="Arial" w:hAnsi="Arial" w:cs="Arial"/>
          <w:sz w:val="22"/>
          <w:szCs w:val="22"/>
        </w:rPr>
      </w:pPr>
      <w:r w:rsidRPr="007C7819">
        <w:rPr>
          <w:rFonts w:ascii="Arial" w:hAnsi="Arial" w:cs="Arial"/>
          <w:sz w:val="22"/>
          <w:szCs w:val="22"/>
        </w:rPr>
        <w:t>Or equivalent technical training, education, and/or experience.</w:t>
      </w:r>
    </w:p>
    <w:p w14:paraId="1103B031" w14:textId="77777777" w:rsidR="0085434E" w:rsidRPr="007C7819" w:rsidRDefault="0085434E" w:rsidP="000716E8">
      <w:pPr>
        <w:pStyle w:val="Quick1"/>
        <w:numPr>
          <w:ilvl w:val="0"/>
          <w:numId w:val="0"/>
        </w:numPr>
        <w:ind w:left="360"/>
        <w:rPr>
          <w:rFonts w:ascii="Arial" w:hAnsi="Arial" w:cs="Arial"/>
          <w:sz w:val="22"/>
          <w:szCs w:val="22"/>
        </w:rPr>
      </w:pPr>
    </w:p>
    <w:p w14:paraId="558B0218" w14:textId="77777777" w:rsidR="0085434E" w:rsidRPr="007C7819" w:rsidRDefault="0085434E">
      <w:pPr>
        <w:tabs>
          <w:tab w:val="left" w:pos="-1080"/>
          <w:tab w:val="left" w:pos="-720"/>
          <w:tab w:val="left" w:pos="0"/>
          <w:tab w:val="left" w:pos="450"/>
        </w:tabs>
        <w:rPr>
          <w:rFonts w:ascii="Arial" w:hAnsi="Arial" w:cs="Arial"/>
          <w:sz w:val="22"/>
          <w:szCs w:val="22"/>
        </w:rPr>
      </w:pPr>
      <w:r w:rsidRPr="007C7819">
        <w:rPr>
          <w:rFonts w:ascii="Arial" w:hAnsi="Arial" w:cs="Arial"/>
          <w:b/>
          <w:sz w:val="22"/>
          <w:szCs w:val="22"/>
        </w:rPr>
        <w:t>Physical and Environmental Conditions:</w:t>
      </w:r>
      <w:r w:rsidRPr="007C7819">
        <w:rPr>
          <w:rFonts w:ascii="Arial" w:hAnsi="Arial" w:cs="Arial"/>
          <w:sz w:val="22"/>
          <w:szCs w:val="22"/>
        </w:rPr>
        <w:t xml:space="preserve"> </w:t>
      </w:r>
    </w:p>
    <w:p w14:paraId="50DC38B2" w14:textId="77777777" w:rsidR="0085434E" w:rsidRPr="007C7819" w:rsidRDefault="0085434E">
      <w:pPr>
        <w:tabs>
          <w:tab w:val="left" w:pos="-1080"/>
          <w:tab w:val="left" w:pos="-720"/>
          <w:tab w:val="left" w:pos="0"/>
          <w:tab w:val="left" w:pos="450"/>
        </w:tabs>
        <w:rPr>
          <w:rFonts w:ascii="Arial" w:hAnsi="Arial" w:cs="Arial"/>
          <w:sz w:val="22"/>
          <w:szCs w:val="22"/>
        </w:rPr>
      </w:pPr>
    </w:p>
    <w:p w14:paraId="2B77E6AC" w14:textId="77777777" w:rsidR="0085434E" w:rsidRPr="000716E8" w:rsidRDefault="0085434E" w:rsidP="00F213B8">
      <w:pPr>
        <w:jc w:val="both"/>
        <w:rPr>
          <w:rFonts w:ascii="Arial" w:hAnsi="Arial" w:cs="Arial"/>
          <w:sz w:val="22"/>
          <w:szCs w:val="22"/>
        </w:rPr>
      </w:pPr>
      <w:r w:rsidRPr="000716E8">
        <w:rPr>
          <w:rFonts w:ascii="Arial" w:hAnsi="Arial" w:cs="Arial"/>
          <w:sz w:val="22"/>
          <w:szCs w:val="22"/>
        </w:rPr>
        <w:t>Work requires no unusual demand for physical effort.</w:t>
      </w:r>
    </w:p>
    <w:p w14:paraId="31D91E71" w14:textId="77777777" w:rsidR="0085434E" w:rsidRPr="000716E8" w:rsidRDefault="0085434E" w:rsidP="00F213B8">
      <w:pPr>
        <w:jc w:val="both"/>
        <w:rPr>
          <w:rFonts w:ascii="Arial" w:hAnsi="Arial" w:cs="Arial"/>
          <w:sz w:val="22"/>
          <w:szCs w:val="22"/>
        </w:rPr>
      </w:pPr>
    </w:p>
    <w:p w14:paraId="7171933D" w14:textId="77777777" w:rsidR="0085434E" w:rsidRPr="007C7819" w:rsidRDefault="0085434E" w:rsidP="00F213B8">
      <w:pPr>
        <w:tabs>
          <w:tab w:val="left" w:pos="-1080"/>
          <w:tab w:val="left" w:pos="-720"/>
          <w:tab w:val="left" w:pos="0"/>
          <w:tab w:val="left" w:pos="450"/>
        </w:tabs>
        <w:jc w:val="both"/>
        <w:rPr>
          <w:rFonts w:ascii="Arial" w:hAnsi="Arial" w:cs="Arial"/>
          <w:sz w:val="22"/>
          <w:szCs w:val="22"/>
        </w:rPr>
      </w:pPr>
      <w:r w:rsidRPr="007C7819">
        <w:rPr>
          <w:rFonts w:ascii="Arial" w:hAnsi="Arial" w:cs="Arial"/>
          <w:sz w:val="22"/>
          <w:szCs w:val="22"/>
        </w:rPr>
        <w:t xml:space="preserve">Work environment involves everyday risks or discomforts which require normal safety precautions typical of such places as offices or meeting rooms, e.g., use of safe work place practices with office equipment, and/or avoidance of trips and falls. </w:t>
      </w:r>
    </w:p>
    <w:p w14:paraId="2D2A8239" w14:textId="77777777" w:rsidR="0085434E" w:rsidRPr="007C7819" w:rsidRDefault="0085434E" w:rsidP="00F213B8">
      <w:pPr>
        <w:tabs>
          <w:tab w:val="left" w:pos="-1080"/>
          <w:tab w:val="left" w:pos="-720"/>
          <w:tab w:val="left" w:pos="0"/>
          <w:tab w:val="left" w:pos="450"/>
        </w:tabs>
        <w:jc w:val="both"/>
        <w:rPr>
          <w:rFonts w:ascii="Arial" w:hAnsi="Arial" w:cs="Arial"/>
          <w:sz w:val="22"/>
          <w:szCs w:val="22"/>
        </w:rPr>
      </w:pPr>
    </w:p>
    <w:p w14:paraId="52D2904F" w14:textId="77777777" w:rsidR="0085434E" w:rsidRPr="007C7819" w:rsidRDefault="00101994" w:rsidP="00F213B8">
      <w:pPr>
        <w:tabs>
          <w:tab w:val="left" w:pos="-1080"/>
          <w:tab w:val="left" w:pos="-720"/>
          <w:tab w:val="left" w:pos="0"/>
          <w:tab w:val="left" w:pos="450"/>
        </w:tabs>
        <w:spacing w:line="19" w:lineRule="exact"/>
        <w:jc w:val="both"/>
        <w:rPr>
          <w:rFonts w:ascii="Arial" w:hAnsi="Arial" w:cs="Arial"/>
          <w:sz w:val="22"/>
          <w:szCs w:val="22"/>
        </w:rPr>
      </w:pPr>
      <w:r w:rsidRPr="007A048F">
        <w:rPr>
          <w:rFonts w:ascii="Arial" w:hAnsi="Arial" w:cs="Arial"/>
          <w:noProof/>
          <w:snapToGrid/>
          <w:sz w:val="22"/>
          <w:szCs w:val="22"/>
        </w:rPr>
        <mc:AlternateContent>
          <mc:Choice Requires="wps">
            <w:drawing>
              <wp:anchor distT="0" distB="0" distL="114300" distR="114300" simplePos="0" relativeHeight="251661824" behindDoc="1" locked="1" layoutInCell="0" allowOverlap="1" wp14:anchorId="08614223" wp14:editId="7F00F1FE">
                <wp:simplePos x="0" y="0"/>
                <wp:positionH relativeFrom="page">
                  <wp:posOffset>914400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2743E" id="Rectangle 7" o:spid="_x0000_s1026" style="position:absolute;margin-left:1in;margin-top:0;width:468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72F70B1A" w14:textId="77777777" w:rsidR="0085434E" w:rsidRPr="007C7819" w:rsidRDefault="0085434E" w:rsidP="00F213B8">
      <w:pPr>
        <w:tabs>
          <w:tab w:val="left" w:pos="-1080"/>
          <w:tab w:val="left" w:pos="-720"/>
          <w:tab w:val="left" w:pos="0"/>
          <w:tab w:val="left" w:pos="450"/>
        </w:tabs>
        <w:jc w:val="both"/>
        <w:rPr>
          <w:rFonts w:ascii="Arial" w:hAnsi="Arial" w:cs="Arial"/>
          <w:sz w:val="22"/>
          <w:szCs w:val="22"/>
        </w:rPr>
      </w:pPr>
      <w:r w:rsidRPr="007C7819">
        <w:rPr>
          <w:rFonts w:ascii="Arial" w:hAnsi="Arial" w:cs="Arial"/>
          <w:sz w:val="22"/>
          <w:szCs w:val="22"/>
        </w:rPr>
        <w:t xml:space="preserve">The above job description is not intended as, nor should it be construed as, exhaustive of all responsibilities, skills, efforts, or working conditions associated with this job.  </w:t>
      </w:r>
    </w:p>
    <w:p w14:paraId="0A71CD93" w14:textId="77777777" w:rsidR="0085434E" w:rsidRPr="007C7819" w:rsidRDefault="0085434E" w:rsidP="00F213B8">
      <w:pPr>
        <w:tabs>
          <w:tab w:val="left" w:pos="-1080"/>
          <w:tab w:val="left" w:pos="-720"/>
          <w:tab w:val="left" w:pos="0"/>
          <w:tab w:val="left" w:pos="450"/>
        </w:tabs>
        <w:jc w:val="both"/>
        <w:rPr>
          <w:rFonts w:ascii="Arial" w:hAnsi="Arial" w:cs="Arial"/>
          <w:sz w:val="22"/>
          <w:szCs w:val="22"/>
        </w:rPr>
      </w:pPr>
    </w:p>
    <w:p w14:paraId="4AE82DE2" w14:textId="77777777" w:rsidR="0085434E" w:rsidRPr="007C7819" w:rsidRDefault="0085434E" w:rsidP="00F213B8">
      <w:pPr>
        <w:tabs>
          <w:tab w:val="left" w:pos="-1080"/>
          <w:tab w:val="left" w:pos="-720"/>
          <w:tab w:val="left" w:pos="0"/>
          <w:tab w:val="left" w:pos="450"/>
        </w:tabs>
        <w:jc w:val="both"/>
        <w:rPr>
          <w:rFonts w:ascii="Arial" w:hAnsi="Arial" w:cs="Arial"/>
          <w:sz w:val="22"/>
          <w:szCs w:val="22"/>
        </w:rPr>
      </w:pPr>
      <w:r w:rsidRPr="007C7819">
        <w:rPr>
          <w:rFonts w:ascii="Arial" w:hAnsi="Arial" w:cs="Arial"/>
          <w:sz w:val="22"/>
          <w:szCs w:val="22"/>
        </w:rPr>
        <w:t>Reasonable accommodations may be made to enable qualified individuals with disabilities to perform the essential functions of this job.</w:t>
      </w:r>
    </w:p>
    <w:p w14:paraId="48351AC2" w14:textId="77777777" w:rsidR="0085434E" w:rsidRPr="007C7819" w:rsidRDefault="0085434E" w:rsidP="00F213B8">
      <w:pPr>
        <w:tabs>
          <w:tab w:val="left" w:pos="-1080"/>
          <w:tab w:val="left" w:pos="-720"/>
          <w:tab w:val="left" w:pos="0"/>
          <w:tab w:val="left" w:pos="450"/>
        </w:tabs>
        <w:jc w:val="both"/>
        <w:rPr>
          <w:rFonts w:ascii="Arial" w:hAnsi="Arial" w:cs="Arial"/>
          <w:sz w:val="22"/>
          <w:szCs w:val="22"/>
        </w:rPr>
      </w:pPr>
    </w:p>
    <w:p w14:paraId="38504E48" w14:textId="77777777" w:rsidR="0085434E" w:rsidRPr="007C7819" w:rsidRDefault="0085434E" w:rsidP="00F213B8">
      <w:pPr>
        <w:tabs>
          <w:tab w:val="left" w:pos="-1080"/>
          <w:tab w:val="left" w:pos="-720"/>
          <w:tab w:val="left" w:pos="0"/>
          <w:tab w:val="left" w:pos="450"/>
        </w:tabs>
        <w:jc w:val="both"/>
        <w:rPr>
          <w:rFonts w:ascii="Arial" w:hAnsi="Arial" w:cs="Arial"/>
          <w:sz w:val="22"/>
          <w:szCs w:val="22"/>
        </w:rPr>
      </w:pPr>
    </w:p>
    <w:p w14:paraId="7BD7F6C5" w14:textId="77777777" w:rsidR="0085434E" w:rsidRPr="007C7819" w:rsidRDefault="0085434E" w:rsidP="00F213B8">
      <w:pPr>
        <w:pStyle w:val="BodyText"/>
        <w:jc w:val="both"/>
        <w:rPr>
          <w:rFonts w:cs="Arial"/>
          <w:szCs w:val="22"/>
        </w:rPr>
      </w:pPr>
    </w:p>
    <w:p w14:paraId="2722E2DF" w14:textId="77777777" w:rsidR="0085434E" w:rsidRPr="007C7819" w:rsidRDefault="0085434E" w:rsidP="00F213B8">
      <w:pPr>
        <w:pStyle w:val="BodyText"/>
        <w:jc w:val="both"/>
        <w:rPr>
          <w:rFonts w:cs="Arial"/>
          <w:szCs w:val="22"/>
        </w:rPr>
      </w:pPr>
      <w:r w:rsidRPr="007C7819">
        <w:rPr>
          <w:rFonts w:cs="Arial"/>
          <w:szCs w:val="22"/>
        </w:rPr>
        <w:t>I certify that this is an accurate statement of the essential functions and responsibilities of this position.</w:t>
      </w:r>
    </w:p>
    <w:p w14:paraId="00664FDF" w14:textId="77777777" w:rsidR="0085434E" w:rsidRPr="007C7819" w:rsidRDefault="0085434E">
      <w:pPr>
        <w:pStyle w:val="BodyText"/>
        <w:rPr>
          <w:rFonts w:cs="Arial"/>
          <w:szCs w:val="22"/>
        </w:rPr>
      </w:pPr>
    </w:p>
    <w:p w14:paraId="7012BCBB" w14:textId="77777777" w:rsidR="0085434E" w:rsidRPr="007C7819" w:rsidRDefault="00101994">
      <w:pPr>
        <w:pStyle w:val="BodyText"/>
        <w:rPr>
          <w:rFonts w:cs="Arial"/>
          <w:szCs w:val="22"/>
        </w:rPr>
      </w:pPr>
      <w:r w:rsidRPr="007A048F">
        <w:rPr>
          <w:rFonts w:cs="Arial"/>
          <w:noProof/>
          <w:snapToGrid/>
          <w:szCs w:val="22"/>
        </w:rPr>
        <mc:AlternateContent>
          <mc:Choice Requires="wps">
            <w:drawing>
              <wp:anchor distT="0" distB="0" distL="114300" distR="114300" simplePos="0" relativeHeight="251662848" behindDoc="1" locked="1" layoutInCell="0" allowOverlap="1" wp14:anchorId="3DB541C7" wp14:editId="6250917C">
                <wp:simplePos x="0" y="0"/>
                <wp:positionH relativeFrom="page">
                  <wp:posOffset>914400</wp:posOffset>
                </wp:positionH>
                <wp:positionV relativeFrom="paragraph">
                  <wp:posOffset>-655955</wp:posOffset>
                </wp:positionV>
                <wp:extent cx="59436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9277D" id="Rectangle 9" o:spid="_x0000_s1026" style="position:absolute;margin-left:1in;margin-top:-51.65pt;width:468pt;height:.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" o:allowincell="f" fillcolor="black" stroked="f" strokeweight="0">
                <w10:wrap anchorx="page"/>
                <w10:anchorlock/>
              </v:rect>
            </w:pict>
          </mc:Fallback>
        </mc:AlternateContent>
      </w:r>
    </w:p>
    <w:p w14:paraId="19DF3DE9" w14:textId="77777777" w:rsidR="0085434E" w:rsidRPr="007C7819" w:rsidRDefault="0085434E">
      <w:pPr>
        <w:pStyle w:val="BodyText"/>
        <w:rPr>
          <w:rFonts w:cs="Arial"/>
          <w:szCs w:val="22"/>
        </w:rPr>
      </w:pPr>
    </w:p>
    <w:p w14:paraId="2456CBC5" w14:textId="77777777" w:rsidR="0085434E" w:rsidRPr="007C7819" w:rsidRDefault="0085434E">
      <w:pPr>
        <w:pStyle w:val="Subtitle"/>
        <w:jc w:val="left"/>
        <w:rPr>
          <w:rFonts w:ascii="Arial" w:hAnsi="Arial" w:cs="Arial"/>
          <w:b w:val="0"/>
          <w:sz w:val="22"/>
          <w:szCs w:val="22"/>
        </w:rPr>
      </w:pPr>
      <w:r w:rsidRPr="007C7819">
        <w:rPr>
          <w:rFonts w:ascii="Arial" w:hAnsi="Arial" w:cs="Arial"/>
          <w:b w:val="0"/>
          <w:sz w:val="22"/>
          <w:szCs w:val="22"/>
        </w:rPr>
        <w:t>_________________________</w:t>
      </w:r>
      <w:r w:rsidR="00F213B8" w:rsidRPr="007C7819">
        <w:rPr>
          <w:rFonts w:ascii="Arial" w:hAnsi="Arial" w:cs="Arial"/>
          <w:b w:val="0"/>
          <w:sz w:val="22"/>
          <w:szCs w:val="22"/>
          <w:u w:val="single"/>
        </w:rPr>
        <w:tab/>
      </w:r>
      <w:r w:rsidR="00F213B8" w:rsidRPr="007C7819">
        <w:rPr>
          <w:rFonts w:ascii="Arial" w:hAnsi="Arial" w:cs="Arial"/>
          <w:b w:val="0"/>
          <w:sz w:val="22"/>
          <w:szCs w:val="22"/>
          <w:u w:val="single"/>
        </w:rPr>
        <w:tab/>
      </w:r>
      <w:r w:rsidR="00F213B8" w:rsidRPr="007C7819">
        <w:rPr>
          <w:rFonts w:ascii="Arial" w:hAnsi="Arial" w:cs="Arial"/>
          <w:b w:val="0"/>
          <w:sz w:val="22"/>
          <w:szCs w:val="22"/>
          <w:u w:val="single"/>
        </w:rPr>
        <w:tab/>
      </w:r>
      <w:r w:rsidRPr="007C7819">
        <w:rPr>
          <w:rFonts w:ascii="Arial" w:hAnsi="Arial" w:cs="Arial"/>
          <w:b w:val="0"/>
          <w:sz w:val="22"/>
          <w:szCs w:val="22"/>
        </w:rPr>
        <w:tab/>
      </w:r>
      <w:r w:rsidRPr="007C7819">
        <w:rPr>
          <w:rFonts w:ascii="Arial" w:hAnsi="Arial" w:cs="Arial"/>
          <w:b w:val="0"/>
          <w:sz w:val="22"/>
          <w:szCs w:val="22"/>
        </w:rPr>
        <w:tab/>
        <w:t>______________</w:t>
      </w:r>
    </w:p>
    <w:p w14:paraId="30D3F9EB" w14:textId="6C2F85E6" w:rsidR="0085434E" w:rsidRDefault="009B74F6">
      <w:pPr>
        <w:pStyle w:val="Subtitle"/>
        <w:jc w:val="left"/>
        <w:rPr>
          <w:rFonts w:ascii="Arial" w:hAnsi="Arial" w:cs="Arial"/>
          <w:b w:val="0"/>
          <w:sz w:val="22"/>
          <w:szCs w:val="22"/>
        </w:rPr>
      </w:pPr>
      <w:r>
        <w:rPr>
          <w:rFonts w:ascii="Arial" w:hAnsi="Arial" w:cs="Arial"/>
          <w:b w:val="0"/>
          <w:sz w:val="22"/>
          <w:szCs w:val="22"/>
        </w:rPr>
        <w:t>HR Representative</w:t>
      </w:r>
      <w:r w:rsidR="0085434E" w:rsidRPr="007C7819">
        <w:rPr>
          <w:rFonts w:ascii="Arial" w:hAnsi="Arial" w:cs="Arial"/>
          <w:b w:val="0"/>
          <w:sz w:val="22"/>
          <w:szCs w:val="22"/>
        </w:rPr>
        <w:tab/>
      </w:r>
      <w:r w:rsidR="0085434E" w:rsidRPr="007C7819">
        <w:rPr>
          <w:rFonts w:ascii="Arial" w:hAnsi="Arial" w:cs="Arial"/>
          <w:b w:val="0"/>
          <w:sz w:val="22"/>
          <w:szCs w:val="22"/>
        </w:rPr>
        <w:tab/>
      </w:r>
      <w:r w:rsidR="0085434E" w:rsidRPr="007C7819">
        <w:rPr>
          <w:rFonts w:ascii="Arial" w:hAnsi="Arial" w:cs="Arial"/>
          <w:b w:val="0"/>
          <w:sz w:val="22"/>
          <w:szCs w:val="22"/>
        </w:rPr>
        <w:tab/>
      </w:r>
      <w:r w:rsidR="0085434E" w:rsidRPr="007C7819">
        <w:rPr>
          <w:rFonts w:ascii="Arial" w:hAnsi="Arial" w:cs="Arial"/>
          <w:b w:val="0"/>
          <w:sz w:val="22"/>
          <w:szCs w:val="22"/>
        </w:rPr>
        <w:tab/>
      </w:r>
      <w:r w:rsidR="0085434E" w:rsidRPr="007C7819">
        <w:rPr>
          <w:rFonts w:ascii="Arial" w:hAnsi="Arial" w:cs="Arial"/>
          <w:b w:val="0"/>
          <w:sz w:val="22"/>
          <w:szCs w:val="22"/>
        </w:rPr>
        <w:tab/>
      </w:r>
      <w:r w:rsidR="0085434E" w:rsidRPr="007C7819">
        <w:rPr>
          <w:rFonts w:ascii="Arial" w:hAnsi="Arial" w:cs="Arial"/>
          <w:b w:val="0"/>
          <w:sz w:val="22"/>
          <w:szCs w:val="22"/>
        </w:rPr>
        <w:tab/>
      </w:r>
      <w:r w:rsidR="0085434E" w:rsidRPr="007C7819">
        <w:rPr>
          <w:rFonts w:ascii="Arial" w:hAnsi="Arial" w:cs="Arial"/>
          <w:b w:val="0"/>
          <w:sz w:val="22"/>
          <w:szCs w:val="22"/>
        </w:rPr>
        <w:tab/>
        <w:t>Date</w:t>
      </w:r>
    </w:p>
    <w:p w14:paraId="0D344950" w14:textId="29ED334B" w:rsidR="00842184" w:rsidRDefault="00842184">
      <w:pPr>
        <w:pStyle w:val="Subtitle"/>
        <w:jc w:val="left"/>
        <w:rPr>
          <w:rFonts w:ascii="Arial" w:hAnsi="Arial" w:cs="Arial"/>
          <w:b w:val="0"/>
          <w:sz w:val="22"/>
          <w:szCs w:val="22"/>
        </w:rPr>
      </w:pPr>
    </w:p>
    <w:p w14:paraId="0BD584B0" w14:textId="19500F82" w:rsidR="00842184" w:rsidRDefault="00842184">
      <w:pPr>
        <w:pStyle w:val="Subtitle"/>
        <w:jc w:val="left"/>
        <w:rPr>
          <w:rFonts w:ascii="Arial" w:hAnsi="Arial" w:cs="Arial"/>
          <w:b w:val="0"/>
          <w:sz w:val="22"/>
          <w:szCs w:val="22"/>
        </w:rPr>
      </w:pPr>
    </w:p>
    <w:p w14:paraId="6AEE4D4A" w14:textId="77777777" w:rsidR="00842184" w:rsidRDefault="00842184" w:rsidP="00842184">
      <w:pPr>
        <w:tabs>
          <w:tab w:val="left" w:pos="-1080"/>
          <w:tab w:val="left" w:pos="-720"/>
          <w:tab w:val="left" w:pos="0"/>
          <w:tab w:val="left" w:pos="450"/>
        </w:tabs>
        <w:rPr>
          <w:rFonts w:ascii="Arial" w:hAnsi="Arial"/>
          <w:sz w:val="22"/>
        </w:rPr>
      </w:pPr>
    </w:p>
    <w:p w14:paraId="53180692" w14:textId="77777777" w:rsidR="00842184" w:rsidRPr="002F4FB4" w:rsidRDefault="00842184" w:rsidP="00842184">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14:paraId="5BC0DE16" w14:textId="77777777" w:rsidR="00842184" w:rsidRDefault="00842184" w:rsidP="00842184">
      <w:pPr>
        <w:tabs>
          <w:tab w:val="left" w:pos="-1080"/>
          <w:tab w:val="left" w:pos="-720"/>
          <w:tab w:val="left" w:pos="0"/>
          <w:tab w:val="left" w:pos="450"/>
        </w:tabs>
        <w:rPr>
          <w:rFonts w:ascii="Arial" w:hAnsi="Arial"/>
          <w:sz w:val="22"/>
        </w:rPr>
      </w:pPr>
    </w:p>
    <w:p w14:paraId="1114E409" w14:textId="77777777" w:rsidR="00842184" w:rsidRPr="002F4FB4" w:rsidRDefault="00842184" w:rsidP="00842184">
      <w:pPr>
        <w:tabs>
          <w:tab w:val="left" w:pos="-1080"/>
          <w:tab w:val="left" w:pos="-720"/>
          <w:tab w:val="left" w:pos="0"/>
          <w:tab w:val="left" w:pos="450"/>
        </w:tabs>
        <w:rPr>
          <w:rFonts w:ascii="Arial" w:hAnsi="Arial"/>
          <w:sz w:val="22"/>
        </w:rPr>
      </w:pPr>
    </w:p>
    <w:p w14:paraId="697CF247" w14:textId="77777777" w:rsidR="00842184" w:rsidRPr="002F4FB4" w:rsidRDefault="00842184" w:rsidP="00842184">
      <w:pPr>
        <w:tabs>
          <w:tab w:val="left" w:pos="-1080"/>
          <w:tab w:val="left" w:pos="-720"/>
          <w:tab w:val="left" w:pos="0"/>
          <w:tab w:val="left" w:pos="450"/>
        </w:tabs>
        <w:rPr>
          <w:rFonts w:ascii="Arial" w:hAnsi="Arial"/>
          <w:sz w:val="22"/>
        </w:rPr>
      </w:pPr>
      <w:r w:rsidRPr="002F4FB4">
        <w:rPr>
          <w:rFonts w:ascii="Arial" w:hAnsi="Arial"/>
          <w:sz w:val="22"/>
        </w:rPr>
        <w:t>_________________________</w:t>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t>______________</w:t>
      </w:r>
    </w:p>
    <w:p w14:paraId="796772CB" w14:textId="4DBBFE19" w:rsidR="00842184" w:rsidRPr="002F4FB4" w:rsidRDefault="00921727" w:rsidP="00842184">
      <w:pPr>
        <w:tabs>
          <w:tab w:val="left" w:pos="-1080"/>
          <w:tab w:val="left" w:pos="-720"/>
          <w:tab w:val="left" w:pos="0"/>
          <w:tab w:val="left" w:pos="450"/>
        </w:tabs>
        <w:rPr>
          <w:rFonts w:ascii="Arial" w:hAnsi="Arial"/>
          <w:szCs w:val="24"/>
        </w:rPr>
      </w:pPr>
      <w:r>
        <w:rPr>
          <w:rFonts w:ascii="Arial" w:hAnsi="Arial"/>
          <w:szCs w:val="24"/>
        </w:rPr>
        <w:t>Employee</w:t>
      </w:r>
      <w:r w:rsidR="00DF6C04">
        <w:rPr>
          <w:rFonts w:ascii="Arial" w:hAnsi="Arial"/>
          <w:szCs w:val="24"/>
        </w:rPr>
        <w:t>’s Signature</w:t>
      </w:r>
      <w:r w:rsidR="00842184" w:rsidRPr="002F4FB4">
        <w:rPr>
          <w:rFonts w:ascii="Arial" w:hAnsi="Arial"/>
          <w:szCs w:val="24"/>
        </w:rPr>
        <w:tab/>
      </w:r>
      <w:r w:rsidR="00842184" w:rsidRPr="002F4FB4">
        <w:rPr>
          <w:rFonts w:ascii="Arial" w:hAnsi="Arial"/>
          <w:szCs w:val="24"/>
        </w:rPr>
        <w:tab/>
      </w:r>
      <w:r w:rsidR="00842184" w:rsidRPr="002F4FB4">
        <w:rPr>
          <w:rFonts w:ascii="Arial" w:hAnsi="Arial"/>
          <w:szCs w:val="24"/>
        </w:rPr>
        <w:tab/>
      </w:r>
      <w:r w:rsidR="00842184" w:rsidRPr="002F4FB4">
        <w:rPr>
          <w:rFonts w:ascii="Arial" w:hAnsi="Arial"/>
          <w:szCs w:val="24"/>
        </w:rPr>
        <w:tab/>
      </w:r>
      <w:r w:rsidR="00842184" w:rsidRPr="002F4FB4">
        <w:rPr>
          <w:rFonts w:ascii="Arial" w:hAnsi="Arial"/>
          <w:szCs w:val="24"/>
        </w:rPr>
        <w:tab/>
      </w:r>
      <w:r w:rsidR="00842184" w:rsidRPr="002F4FB4">
        <w:rPr>
          <w:rFonts w:ascii="Arial" w:hAnsi="Arial"/>
          <w:szCs w:val="24"/>
        </w:rPr>
        <w:tab/>
        <w:t>Date</w:t>
      </w:r>
    </w:p>
    <w:p w14:paraId="2F6FB137" w14:textId="77777777" w:rsidR="00842184" w:rsidRPr="007C7819" w:rsidRDefault="00842184">
      <w:pPr>
        <w:pStyle w:val="Subtitle"/>
        <w:jc w:val="left"/>
        <w:rPr>
          <w:rFonts w:ascii="Arial" w:hAnsi="Arial" w:cs="Arial"/>
          <w:b w:val="0"/>
          <w:sz w:val="22"/>
          <w:szCs w:val="22"/>
        </w:rPr>
      </w:pPr>
    </w:p>
    <w:sectPr w:rsidR="00842184" w:rsidRPr="007C7819">
      <w:headerReference w:type="default" r:id="rId7"/>
      <w:footerReference w:type="default" r:id="rId8"/>
      <w:endnotePr>
        <w:numFmt w:val="decimal"/>
      </w:endnotePr>
      <w:type w:val="continuous"/>
      <w:pgSz w:w="12240" w:h="15840"/>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53E18" w14:textId="77777777" w:rsidR="00A45488" w:rsidRDefault="00A45488">
      <w:r>
        <w:separator/>
      </w:r>
    </w:p>
  </w:endnote>
  <w:endnote w:type="continuationSeparator" w:id="0">
    <w:p w14:paraId="63B74914" w14:textId="77777777" w:rsidR="00A45488" w:rsidRDefault="00A4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9078" w14:textId="77777777" w:rsidR="00F213B8" w:rsidRDefault="00F213B8">
    <w:pPr>
      <w:pStyle w:val="Header"/>
      <w:tabs>
        <w:tab w:val="clear" w:pos="4320"/>
        <w:tab w:val="clear" w:pos="8640"/>
      </w:tabs>
      <w:spacing w:line="240" w:lineRule="exact"/>
      <w:rPr>
        <w:rFonts w:ascii="Arial" w:hAnsi="Arial"/>
        <w:sz w:val="22"/>
      </w:rPr>
    </w:pPr>
  </w:p>
  <w:p w14:paraId="05552C2E" w14:textId="77777777" w:rsidR="00F213B8" w:rsidRDefault="00F213B8">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8056B6">
      <w:rPr>
        <w:rFonts w:ascii="Arial" w:hAnsi="Arial"/>
        <w:noProof/>
        <w:sz w:val="20"/>
      </w:rPr>
      <w:t>2</w:t>
    </w:r>
    <w:r>
      <w:rPr>
        <w:rFonts w:ascii="Arial" w:hAnsi="Arial"/>
        <w:sz w:val="20"/>
      </w:rPr>
      <w:fldChar w:fldCharType="end"/>
    </w:r>
  </w:p>
  <w:p w14:paraId="2F8C995C" w14:textId="137DA370" w:rsidR="00F213B8" w:rsidRDefault="00BC0DFB">
    <w:pPr>
      <w:rPr>
        <w:rFonts w:ascii="Arial" w:hAnsi="Arial"/>
        <w:sz w:val="20"/>
      </w:rPr>
    </w:pPr>
    <w:r w:rsidRPr="00BC0DFB">
      <w:rPr>
        <w:rFonts w:ascii="Arial" w:hAnsi="Arial"/>
        <w:sz w:val="22"/>
      </w:rPr>
      <w:t>GIS Asset Engineer</w:t>
    </w:r>
    <w:r w:rsidRPr="00BC0DFB" w:rsidDel="00BC0DFB">
      <w:rPr>
        <w:rFonts w:ascii="Arial" w:hAnsi="Arial"/>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51A43" w14:textId="77777777" w:rsidR="00A45488" w:rsidRDefault="00A45488">
      <w:r>
        <w:separator/>
      </w:r>
    </w:p>
  </w:footnote>
  <w:footnote w:type="continuationSeparator" w:id="0">
    <w:p w14:paraId="522A70B4" w14:textId="77777777" w:rsidR="00A45488" w:rsidRDefault="00A45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CB21" w14:textId="6D5D0271" w:rsidR="00CD7093" w:rsidRDefault="00CD7093">
    <w:pPr>
      <w:pStyle w:val="Header"/>
    </w:pPr>
    <w:r>
      <w:tab/>
    </w:r>
    <w:r>
      <w:tab/>
      <w:t>04074</w:t>
    </w:r>
  </w:p>
  <w:p w14:paraId="2F9F69B5" w14:textId="77777777" w:rsidR="00CD7093" w:rsidRDefault="00CD7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24E2039"/>
    <w:multiLevelType w:val="hybridMultilevel"/>
    <w:tmpl w:val="E712274A"/>
    <w:lvl w:ilvl="0" w:tplc="352E6F0E">
      <w:start w:val="1"/>
      <w:numFmt w:val="bullet"/>
      <w:lvlText w:val=""/>
      <w:lvlJc w:val="left"/>
      <w:pPr>
        <w:tabs>
          <w:tab w:val="num" w:pos="1080"/>
        </w:tabs>
        <w:ind w:left="1080" w:hanging="360"/>
      </w:pPr>
      <w:rPr>
        <w:rFonts w:ascii="Wingdings" w:hAnsi="Wingdings" w:hint="default"/>
      </w:rPr>
    </w:lvl>
    <w:lvl w:ilvl="1" w:tplc="F1F26278" w:tentative="1">
      <w:start w:val="1"/>
      <w:numFmt w:val="bullet"/>
      <w:lvlText w:val="o"/>
      <w:lvlJc w:val="left"/>
      <w:pPr>
        <w:tabs>
          <w:tab w:val="num" w:pos="1800"/>
        </w:tabs>
        <w:ind w:left="1800" w:hanging="360"/>
      </w:pPr>
      <w:rPr>
        <w:rFonts w:ascii="Courier New" w:hAnsi="Courier New" w:hint="default"/>
      </w:rPr>
    </w:lvl>
    <w:lvl w:ilvl="2" w:tplc="17FA397A" w:tentative="1">
      <w:start w:val="1"/>
      <w:numFmt w:val="bullet"/>
      <w:lvlText w:val=""/>
      <w:lvlJc w:val="left"/>
      <w:pPr>
        <w:tabs>
          <w:tab w:val="num" w:pos="2520"/>
        </w:tabs>
        <w:ind w:left="2520" w:hanging="360"/>
      </w:pPr>
      <w:rPr>
        <w:rFonts w:ascii="Wingdings" w:hAnsi="Wingdings" w:hint="default"/>
      </w:rPr>
    </w:lvl>
    <w:lvl w:ilvl="3" w:tplc="63BC9F6A" w:tentative="1">
      <w:start w:val="1"/>
      <w:numFmt w:val="bullet"/>
      <w:lvlText w:val=""/>
      <w:lvlJc w:val="left"/>
      <w:pPr>
        <w:tabs>
          <w:tab w:val="num" w:pos="3240"/>
        </w:tabs>
        <w:ind w:left="3240" w:hanging="360"/>
      </w:pPr>
      <w:rPr>
        <w:rFonts w:ascii="Symbol" w:hAnsi="Symbol" w:hint="default"/>
      </w:rPr>
    </w:lvl>
    <w:lvl w:ilvl="4" w:tplc="270094A4" w:tentative="1">
      <w:start w:val="1"/>
      <w:numFmt w:val="bullet"/>
      <w:lvlText w:val="o"/>
      <w:lvlJc w:val="left"/>
      <w:pPr>
        <w:tabs>
          <w:tab w:val="num" w:pos="3960"/>
        </w:tabs>
        <w:ind w:left="3960" w:hanging="360"/>
      </w:pPr>
      <w:rPr>
        <w:rFonts w:ascii="Courier New" w:hAnsi="Courier New" w:hint="default"/>
      </w:rPr>
    </w:lvl>
    <w:lvl w:ilvl="5" w:tplc="CEC63542" w:tentative="1">
      <w:start w:val="1"/>
      <w:numFmt w:val="bullet"/>
      <w:lvlText w:val=""/>
      <w:lvlJc w:val="left"/>
      <w:pPr>
        <w:tabs>
          <w:tab w:val="num" w:pos="4680"/>
        </w:tabs>
        <w:ind w:left="4680" w:hanging="360"/>
      </w:pPr>
      <w:rPr>
        <w:rFonts w:ascii="Wingdings" w:hAnsi="Wingdings" w:hint="default"/>
      </w:rPr>
    </w:lvl>
    <w:lvl w:ilvl="6" w:tplc="98AA2ADE" w:tentative="1">
      <w:start w:val="1"/>
      <w:numFmt w:val="bullet"/>
      <w:lvlText w:val=""/>
      <w:lvlJc w:val="left"/>
      <w:pPr>
        <w:tabs>
          <w:tab w:val="num" w:pos="5400"/>
        </w:tabs>
        <w:ind w:left="5400" w:hanging="360"/>
      </w:pPr>
      <w:rPr>
        <w:rFonts w:ascii="Symbol" w:hAnsi="Symbol" w:hint="default"/>
      </w:rPr>
    </w:lvl>
    <w:lvl w:ilvl="7" w:tplc="FCC00936" w:tentative="1">
      <w:start w:val="1"/>
      <w:numFmt w:val="bullet"/>
      <w:lvlText w:val="o"/>
      <w:lvlJc w:val="left"/>
      <w:pPr>
        <w:tabs>
          <w:tab w:val="num" w:pos="6120"/>
        </w:tabs>
        <w:ind w:left="6120" w:hanging="360"/>
      </w:pPr>
      <w:rPr>
        <w:rFonts w:ascii="Courier New" w:hAnsi="Courier New" w:hint="default"/>
      </w:rPr>
    </w:lvl>
    <w:lvl w:ilvl="8" w:tplc="D3DC344E"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AA5E05"/>
    <w:multiLevelType w:val="singleLevel"/>
    <w:tmpl w:val="E7E86AE0"/>
    <w:lvl w:ilvl="0">
      <w:start w:val="1"/>
      <w:numFmt w:val="decimal"/>
      <w:lvlText w:val="%1."/>
      <w:lvlJc w:val="left"/>
      <w:pPr>
        <w:tabs>
          <w:tab w:val="num" w:pos="360"/>
        </w:tabs>
        <w:ind w:left="360" w:hanging="360"/>
      </w:pPr>
    </w:lvl>
  </w:abstractNum>
  <w:abstractNum w:abstractNumId="3" w15:restartNumberingAfterBreak="0">
    <w:nsid w:val="08CB0F87"/>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D4E100F"/>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A1126A4"/>
    <w:multiLevelType w:val="hybridMultilevel"/>
    <w:tmpl w:val="8DBCE3D8"/>
    <w:lvl w:ilvl="0" w:tplc="87B23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B29F7"/>
    <w:multiLevelType w:val="hybridMultilevel"/>
    <w:tmpl w:val="43A0CBBE"/>
    <w:lvl w:ilvl="0" w:tplc="DE96A0CA">
      <w:start w:val="1"/>
      <w:numFmt w:val="decimal"/>
      <w:lvlText w:val="%1."/>
      <w:lvlJc w:val="left"/>
      <w:pPr>
        <w:tabs>
          <w:tab w:val="num" w:pos="360"/>
        </w:tabs>
        <w:ind w:left="360" w:hanging="360"/>
      </w:pPr>
      <w:rPr>
        <w:rFonts w:hint="default"/>
        <w:b w:val="0"/>
        <w:i w:val="0"/>
      </w:rPr>
    </w:lvl>
    <w:lvl w:ilvl="1" w:tplc="FDC044BA" w:tentative="1">
      <w:start w:val="1"/>
      <w:numFmt w:val="lowerLetter"/>
      <w:lvlText w:val="%2."/>
      <w:lvlJc w:val="left"/>
      <w:pPr>
        <w:tabs>
          <w:tab w:val="num" w:pos="1080"/>
        </w:tabs>
        <w:ind w:left="1080" w:hanging="360"/>
      </w:pPr>
    </w:lvl>
    <w:lvl w:ilvl="2" w:tplc="FA88DA98" w:tentative="1">
      <w:start w:val="1"/>
      <w:numFmt w:val="lowerRoman"/>
      <w:lvlText w:val="%3."/>
      <w:lvlJc w:val="right"/>
      <w:pPr>
        <w:tabs>
          <w:tab w:val="num" w:pos="1800"/>
        </w:tabs>
        <w:ind w:left="1800" w:hanging="180"/>
      </w:pPr>
    </w:lvl>
    <w:lvl w:ilvl="3" w:tplc="8AEE4736" w:tentative="1">
      <w:start w:val="1"/>
      <w:numFmt w:val="decimal"/>
      <w:lvlText w:val="%4."/>
      <w:lvlJc w:val="left"/>
      <w:pPr>
        <w:tabs>
          <w:tab w:val="num" w:pos="2520"/>
        </w:tabs>
        <w:ind w:left="2520" w:hanging="360"/>
      </w:pPr>
    </w:lvl>
    <w:lvl w:ilvl="4" w:tplc="2F9005EE" w:tentative="1">
      <w:start w:val="1"/>
      <w:numFmt w:val="lowerLetter"/>
      <w:lvlText w:val="%5."/>
      <w:lvlJc w:val="left"/>
      <w:pPr>
        <w:tabs>
          <w:tab w:val="num" w:pos="3240"/>
        </w:tabs>
        <w:ind w:left="3240" w:hanging="360"/>
      </w:pPr>
    </w:lvl>
    <w:lvl w:ilvl="5" w:tplc="C5F86F2A" w:tentative="1">
      <w:start w:val="1"/>
      <w:numFmt w:val="lowerRoman"/>
      <w:lvlText w:val="%6."/>
      <w:lvlJc w:val="right"/>
      <w:pPr>
        <w:tabs>
          <w:tab w:val="num" w:pos="3960"/>
        </w:tabs>
        <w:ind w:left="3960" w:hanging="180"/>
      </w:pPr>
    </w:lvl>
    <w:lvl w:ilvl="6" w:tplc="02B8CCB0" w:tentative="1">
      <w:start w:val="1"/>
      <w:numFmt w:val="decimal"/>
      <w:lvlText w:val="%7."/>
      <w:lvlJc w:val="left"/>
      <w:pPr>
        <w:tabs>
          <w:tab w:val="num" w:pos="4680"/>
        </w:tabs>
        <w:ind w:left="4680" w:hanging="360"/>
      </w:pPr>
    </w:lvl>
    <w:lvl w:ilvl="7" w:tplc="1D442220" w:tentative="1">
      <w:start w:val="1"/>
      <w:numFmt w:val="lowerLetter"/>
      <w:lvlText w:val="%8."/>
      <w:lvlJc w:val="left"/>
      <w:pPr>
        <w:tabs>
          <w:tab w:val="num" w:pos="5400"/>
        </w:tabs>
        <w:ind w:left="5400" w:hanging="360"/>
      </w:pPr>
    </w:lvl>
    <w:lvl w:ilvl="8" w:tplc="814E2D6E" w:tentative="1">
      <w:start w:val="1"/>
      <w:numFmt w:val="lowerRoman"/>
      <w:lvlText w:val="%9."/>
      <w:lvlJc w:val="right"/>
      <w:pPr>
        <w:tabs>
          <w:tab w:val="num" w:pos="6120"/>
        </w:tabs>
        <w:ind w:left="6120" w:hanging="180"/>
      </w:pPr>
    </w:lvl>
  </w:abstractNum>
  <w:abstractNum w:abstractNumId="8" w15:restartNumberingAfterBreak="0">
    <w:nsid w:val="331971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C077C9"/>
    <w:multiLevelType w:val="hybridMultilevel"/>
    <w:tmpl w:val="462A13F0"/>
    <w:lvl w:ilvl="0" w:tplc="EC260218">
      <w:start w:val="1"/>
      <w:numFmt w:val="bullet"/>
      <w:lvlText w:val=""/>
      <w:lvlJc w:val="left"/>
      <w:pPr>
        <w:tabs>
          <w:tab w:val="num" w:pos="720"/>
        </w:tabs>
        <w:ind w:left="720" w:hanging="360"/>
      </w:pPr>
      <w:rPr>
        <w:rFonts w:ascii="Wingdings" w:hAnsi="Wingdings" w:hint="default"/>
      </w:rPr>
    </w:lvl>
    <w:lvl w:ilvl="1" w:tplc="ACB88E48" w:tentative="1">
      <w:start w:val="1"/>
      <w:numFmt w:val="bullet"/>
      <w:lvlText w:val="o"/>
      <w:lvlJc w:val="left"/>
      <w:pPr>
        <w:tabs>
          <w:tab w:val="num" w:pos="1440"/>
        </w:tabs>
        <w:ind w:left="1440" w:hanging="360"/>
      </w:pPr>
      <w:rPr>
        <w:rFonts w:ascii="Courier New" w:hAnsi="Courier New" w:hint="default"/>
      </w:rPr>
    </w:lvl>
    <w:lvl w:ilvl="2" w:tplc="F7448FAE" w:tentative="1">
      <w:start w:val="1"/>
      <w:numFmt w:val="bullet"/>
      <w:lvlText w:val=""/>
      <w:lvlJc w:val="left"/>
      <w:pPr>
        <w:tabs>
          <w:tab w:val="num" w:pos="2160"/>
        </w:tabs>
        <w:ind w:left="2160" w:hanging="360"/>
      </w:pPr>
      <w:rPr>
        <w:rFonts w:ascii="Wingdings" w:hAnsi="Wingdings" w:hint="default"/>
      </w:rPr>
    </w:lvl>
    <w:lvl w:ilvl="3" w:tplc="A2841E50" w:tentative="1">
      <w:start w:val="1"/>
      <w:numFmt w:val="bullet"/>
      <w:lvlText w:val=""/>
      <w:lvlJc w:val="left"/>
      <w:pPr>
        <w:tabs>
          <w:tab w:val="num" w:pos="2880"/>
        </w:tabs>
        <w:ind w:left="2880" w:hanging="360"/>
      </w:pPr>
      <w:rPr>
        <w:rFonts w:ascii="Symbol" w:hAnsi="Symbol" w:hint="default"/>
      </w:rPr>
    </w:lvl>
    <w:lvl w:ilvl="4" w:tplc="6A9A1B10" w:tentative="1">
      <w:start w:val="1"/>
      <w:numFmt w:val="bullet"/>
      <w:lvlText w:val="o"/>
      <w:lvlJc w:val="left"/>
      <w:pPr>
        <w:tabs>
          <w:tab w:val="num" w:pos="3600"/>
        </w:tabs>
        <w:ind w:left="3600" w:hanging="360"/>
      </w:pPr>
      <w:rPr>
        <w:rFonts w:ascii="Courier New" w:hAnsi="Courier New" w:hint="default"/>
      </w:rPr>
    </w:lvl>
    <w:lvl w:ilvl="5" w:tplc="82B4C850" w:tentative="1">
      <w:start w:val="1"/>
      <w:numFmt w:val="bullet"/>
      <w:lvlText w:val=""/>
      <w:lvlJc w:val="left"/>
      <w:pPr>
        <w:tabs>
          <w:tab w:val="num" w:pos="4320"/>
        </w:tabs>
        <w:ind w:left="4320" w:hanging="360"/>
      </w:pPr>
      <w:rPr>
        <w:rFonts w:ascii="Wingdings" w:hAnsi="Wingdings" w:hint="default"/>
      </w:rPr>
    </w:lvl>
    <w:lvl w:ilvl="6" w:tplc="1A627732" w:tentative="1">
      <w:start w:val="1"/>
      <w:numFmt w:val="bullet"/>
      <w:lvlText w:val=""/>
      <w:lvlJc w:val="left"/>
      <w:pPr>
        <w:tabs>
          <w:tab w:val="num" w:pos="5040"/>
        </w:tabs>
        <w:ind w:left="5040" w:hanging="360"/>
      </w:pPr>
      <w:rPr>
        <w:rFonts w:ascii="Symbol" w:hAnsi="Symbol" w:hint="default"/>
      </w:rPr>
    </w:lvl>
    <w:lvl w:ilvl="7" w:tplc="3454F944" w:tentative="1">
      <w:start w:val="1"/>
      <w:numFmt w:val="bullet"/>
      <w:lvlText w:val="o"/>
      <w:lvlJc w:val="left"/>
      <w:pPr>
        <w:tabs>
          <w:tab w:val="num" w:pos="5760"/>
        </w:tabs>
        <w:ind w:left="5760" w:hanging="360"/>
      </w:pPr>
      <w:rPr>
        <w:rFonts w:ascii="Courier New" w:hAnsi="Courier New" w:hint="default"/>
      </w:rPr>
    </w:lvl>
    <w:lvl w:ilvl="8" w:tplc="5CAEF35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C8366E"/>
    <w:multiLevelType w:val="singleLevel"/>
    <w:tmpl w:val="069CE998"/>
    <w:lvl w:ilvl="0">
      <w:start w:val="9"/>
      <w:numFmt w:val="decimal"/>
      <w:lvlText w:val="%1."/>
      <w:lvlJc w:val="left"/>
      <w:pPr>
        <w:tabs>
          <w:tab w:val="num" w:pos="360"/>
        </w:tabs>
        <w:ind w:left="360" w:hanging="360"/>
      </w:pPr>
      <w:rPr>
        <w:rFonts w:hint="default"/>
      </w:rPr>
    </w:lvl>
  </w:abstractNum>
  <w:abstractNum w:abstractNumId="11" w15:restartNumberingAfterBreak="0">
    <w:nsid w:val="536E6B07"/>
    <w:multiLevelType w:val="hybridMultilevel"/>
    <w:tmpl w:val="5B8A34D8"/>
    <w:lvl w:ilvl="0" w:tplc="6A8617FA">
      <w:start w:val="1"/>
      <w:numFmt w:val="bullet"/>
      <w:lvlText w:val=""/>
      <w:lvlJc w:val="left"/>
      <w:pPr>
        <w:tabs>
          <w:tab w:val="num" w:pos="360"/>
        </w:tabs>
        <w:ind w:left="360" w:hanging="360"/>
      </w:pPr>
      <w:rPr>
        <w:rFonts w:ascii="Wingdings" w:hAnsi="Wingdings" w:hint="default"/>
      </w:rPr>
    </w:lvl>
    <w:lvl w:ilvl="1" w:tplc="23E2FD5C" w:tentative="1">
      <w:start w:val="1"/>
      <w:numFmt w:val="bullet"/>
      <w:lvlText w:val="o"/>
      <w:lvlJc w:val="left"/>
      <w:pPr>
        <w:tabs>
          <w:tab w:val="num" w:pos="1080"/>
        </w:tabs>
        <w:ind w:left="1080" w:hanging="360"/>
      </w:pPr>
      <w:rPr>
        <w:rFonts w:ascii="Courier New" w:hAnsi="Courier New" w:hint="default"/>
      </w:rPr>
    </w:lvl>
    <w:lvl w:ilvl="2" w:tplc="66E4BC0A" w:tentative="1">
      <w:start w:val="1"/>
      <w:numFmt w:val="bullet"/>
      <w:lvlText w:val=""/>
      <w:lvlJc w:val="left"/>
      <w:pPr>
        <w:tabs>
          <w:tab w:val="num" w:pos="1800"/>
        </w:tabs>
        <w:ind w:left="1800" w:hanging="360"/>
      </w:pPr>
      <w:rPr>
        <w:rFonts w:ascii="Wingdings" w:hAnsi="Wingdings" w:hint="default"/>
      </w:rPr>
    </w:lvl>
    <w:lvl w:ilvl="3" w:tplc="5A48EF68" w:tentative="1">
      <w:start w:val="1"/>
      <w:numFmt w:val="bullet"/>
      <w:lvlText w:val=""/>
      <w:lvlJc w:val="left"/>
      <w:pPr>
        <w:tabs>
          <w:tab w:val="num" w:pos="2520"/>
        </w:tabs>
        <w:ind w:left="2520" w:hanging="360"/>
      </w:pPr>
      <w:rPr>
        <w:rFonts w:ascii="Symbol" w:hAnsi="Symbol" w:hint="default"/>
      </w:rPr>
    </w:lvl>
    <w:lvl w:ilvl="4" w:tplc="F9805CB4" w:tentative="1">
      <w:start w:val="1"/>
      <w:numFmt w:val="bullet"/>
      <w:lvlText w:val="o"/>
      <w:lvlJc w:val="left"/>
      <w:pPr>
        <w:tabs>
          <w:tab w:val="num" w:pos="3240"/>
        </w:tabs>
        <w:ind w:left="3240" w:hanging="360"/>
      </w:pPr>
      <w:rPr>
        <w:rFonts w:ascii="Courier New" w:hAnsi="Courier New" w:hint="default"/>
      </w:rPr>
    </w:lvl>
    <w:lvl w:ilvl="5" w:tplc="E5D24054" w:tentative="1">
      <w:start w:val="1"/>
      <w:numFmt w:val="bullet"/>
      <w:lvlText w:val=""/>
      <w:lvlJc w:val="left"/>
      <w:pPr>
        <w:tabs>
          <w:tab w:val="num" w:pos="3960"/>
        </w:tabs>
        <w:ind w:left="3960" w:hanging="360"/>
      </w:pPr>
      <w:rPr>
        <w:rFonts w:ascii="Wingdings" w:hAnsi="Wingdings" w:hint="default"/>
      </w:rPr>
    </w:lvl>
    <w:lvl w:ilvl="6" w:tplc="5E240E34" w:tentative="1">
      <w:start w:val="1"/>
      <w:numFmt w:val="bullet"/>
      <w:lvlText w:val=""/>
      <w:lvlJc w:val="left"/>
      <w:pPr>
        <w:tabs>
          <w:tab w:val="num" w:pos="4680"/>
        </w:tabs>
        <w:ind w:left="4680" w:hanging="360"/>
      </w:pPr>
      <w:rPr>
        <w:rFonts w:ascii="Symbol" w:hAnsi="Symbol" w:hint="default"/>
      </w:rPr>
    </w:lvl>
    <w:lvl w:ilvl="7" w:tplc="467A3F6A" w:tentative="1">
      <w:start w:val="1"/>
      <w:numFmt w:val="bullet"/>
      <w:lvlText w:val="o"/>
      <w:lvlJc w:val="left"/>
      <w:pPr>
        <w:tabs>
          <w:tab w:val="num" w:pos="5400"/>
        </w:tabs>
        <w:ind w:left="5400" w:hanging="360"/>
      </w:pPr>
      <w:rPr>
        <w:rFonts w:ascii="Courier New" w:hAnsi="Courier New" w:hint="default"/>
      </w:rPr>
    </w:lvl>
    <w:lvl w:ilvl="8" w:tplc="1A046C2C"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7BA4C63"/>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91C3D8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15" w15:restartNumberingAfterBreak="0">
    <w:nsid w:val="5F190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2AA2C29"/>
    <w:multiLevelType w:val="hybridMultilevel"/>
    <w:tmpl w:val="A67ED014"/>
    <w:lvl w:ilvl="0" w:tplc="EACC3CAE">
      <w:start w:val="1"/>
      <w:numFmt w:val="decimal"/>
      <w:lvlText w:val="%1."/>
      <w:lvlJc w:val="left"/>
      <w:pPr>
        <w:tabs>
          <w:tab w:val="num" w:pos="360"/>
        </w:tabs>
        <w:ind w:left="360" w:hanging="360"/>
      </w:pPr>
      <w:rPr>
        <w:rFonts w:hint="default"/>
      </w:rPr>
    </w:lvl>
    <w:lvl w:ilvl="1" w:tplc="35FEAB60" w:tentative="1">
      <w:start w:val="1"/>
      <w:numFmt w:val="lowerLetter"/>
      <w:lvlText w:val="%2."/>
      <w:lvlJc w:val="left"/>
      <w:pPr>
        <w:tabs>
          <w:tab w:val="num" w:pos="1440"/>
        </w:tabs>
        <w:ind w:left="1440" w:hanging="360"/>
      </w:pPr>
    </w:lvl>
    <w:lvl w:ilvl="2" w:tplc="01FA1840" w:tentative="1">
      <w:start w:val="1"/>
      <w:numFmt w:val="lowerRoman"/>
      <w:lvlText w:val="%3."/>
      <w:lvlJc w:val="right"/>
      <w:pPr>
        <w:tabs>
          <w:tab w:val="num" w:pos="2160"/>
        </w:tabs>
        <w:ind w:left="2160" w:hanging="180"/>
      </w:pPr>
    </w:lvl>
    <w:lvl w:ilvl="3" w:tplc="A5064AA6" w:tentative="1">
      <w:start w:val="1"/>
      <w:numFmt w:val="decimal"/>
      <w:lvlText w:val="%4."/>
      <w:lvlJc w:val="left"/>
      <w:pPr>
        <w:tabs>
          <w:tab w:val="num" w:pos="2880"/>
        </w:tabs>
        <w:ind w:left="2880" w:hanging="360"/>
      </w:pPr>
    </w:lvl>
    <w:lvl w:ilvl="4" w:tplc="25D81F48" w:tentative="1">
      <w:start w:val="1"/>
      <w:numFmt w:val="lowerLetter"/>
      <w:lvlText w:val="%5."/>
      <w:lvlJc w:val="left"/>
      <w:pPr>
        <w:tabs>
          <w:tab w:val="num" w:pos="3600"/>
        </w:tabs>
        <w:ind w:left="3600" w:hanging="360"/>
      </w:pPr>
    </w:lvl>
    <w:lvl w:ilvl="5" w:tplc="619C24AA" w:tentative="1">
      <w:start w:val="1"/>
      <w:numFmt w:val="lowerRoman"/>
      <w:lvlText w:val="%6."/>
      <w:lvlJc w:val="right"/>
      <w:pPr>
        <w:tabs>
          <w:tab w:val="num" w:pos="4320"/>
        </w:tabs>
        <w:ind w:left="4320" w:hanging="180"/>
      </w:pPr>
    </w:lvl>
    <w:lvl w:ilvl="6" w:tplc="015694FA" w:tentative="1">
      <w:start w:val="1"/>
      <w:numFmt w:val="decimal"/>
      <w:lvlText w:val="%7."/>
      <w:lvlJc w:val="left"/>
      <w:pPr>
        <w:tabs>
          <w:tab w:val="num" w:pos="5040"/>
        </w:tabs>
        <w:ind w:left="5040" w:hanging="360"/>
      </w:pPr>
    </w:lvl>
    <w:lvl w:ilvl="7" w:tplc="D5EA21F4" w:tentative="1">
      <w:start w:val="1"/>
      <w:numFmt w:val="lowerLetter"/>
      <w:lvlText w:val="%8."/>
      <w:lvlJc w:val="left"/>
      <w:pPr>
        <w:tabs>
          <w:tab w:val="num" w:pos="5760"/>
        </w:tabs>
        <w:ind w:left="5760" w:hanging="360"/>
      </w:pPr>
    </w:lvl>
    <w:lvl w:ilvl="8" w:tplc="0E8ED19C" w:tentative="1">
      <w:start w:val="1"/>
      <w:numFmt w:val="lowerRoman"/>
      <w:lvlText w:val="%9."/>
      <w:lvlJc w:val="right"/>
      <w:pPr>
        <w:tabs>
          <w:tab w:val="num" w:pos="6480"/>
        </w:tabs>
        <w:ind w:left="6480" w:hanging="180"/>
      </w:pPr>
    </w:lvl>
  </w:abstractNum>
  <w:abstractNum w:abstractNumId="18" w15:restartNumberingAfterBreak="0">
    <w:nsid w:val="7F7C1D52"/>
    <w:multiLevelType w:val="singleLevel"/>
    <w:tmpl w:val="0409000F"/>
    <w:lvl w:ilvl="0">
      <w:start w:val="1"/>
      <w:numFmt w:val="decimal"/>
      <w:lvlText w:val="%1."/>
      <w:lvlJc w:val="left"/>
      <w:pPr>
        <w:tabs>
          <w:tab w:val="num" w:pos="360"/>
        </w:tabs>
        <w:ind w:left="360" w:hanging="360"/>
      </w:pPr>
    </w:lvl>
  </w:abstractNum>
  <w:num w:numId="1" w16cid:durableId="1157574224">
    <w:abstractNumId w:val="0"/>
    <w:lvlOverride w:ilvl="0">
      <w:startOverride w:val="1"/>
      <w:lvl w:ilvl="0">
        <w:start w:val="1"/>
        <w:numFmt w:val="decimal"/>
        <w:pStyle w:val="Quick1"/>
        <w:lvlText w:val="%1."/>
        <w:lvlJc w:val="left"/>
      </w:lvl>
    </w:lvlOverride>
  </w:num>
  <w:num w:numId="2" w16cid:durableId="1250846176">
    <w:abstractNumId w:val="0"/>
    <w:lvlOverride w:ilvl="0">
      <w:startOverride w:val="1"/>
      <w:lvl w:ilvl="0">
        <w:start w:val="1"/>
        <w:numFmt w:val="decimal"/>
        <w:pStyle w:val="Quick1"/>
        <w:lvlText w:val="%1."/>
        <w:lvlJc w:val="left"/>
      </w:lvl>
    </w:lvlOverride>
  </w:num>
  <w:num w:numId="3" w16cid:durableId="1713919271">
    <w:abstractNumId w:val="0"/>
    <w:lvlOverride w:ilvl="0">
      <w:lvl w:ilvl="0">
        <w:start w:val="1"/>
        <w:numFmt w:val="decimal"/>
        <w:pStyle w:val="Quick1"/>
        <w:lvlText w:val="%1."/>
        <w:lvlJc w:val="left"/>
        <w:pPr>
          <w:tabs>
            <w:tab w:val="num" w:pos="360"/>
          </w:tabs>
          <w:ind w:left="360" w:hanging="360"/>
        </w:pPr>
        <w:rPr>
          <w:rFonts w:hint="default"/>
        </w:rPr>
      </w:lvl>
    </w:lvlOverride>
  </w:num>
  <w:num w:numId="4" w16cid:durableId="341275647">
    <w:abstractNumId w:val="16"/>
  </w:num>
  <w:num w:numId="5" w16cid:durableId="2036151769">
    <w:abstractNumId w:val="18"/>
  </w:num>
  <w:num w:numId="6" w16cid:durableId="230193447">
    <w:abstractNumId w:val="0"/>
    <w:lvlOverride w:ilvl="0">
      <w:startOverride w:val="1"/>
      <w:lvl w:ilvl="0">
        <w:start w:val="1"/>
        <w:numFmt w:val="decimal"/>
        <w:pStyle w:val="Quick1"/>
        <w:lvlText w:val="%1."/>
        <w:lvlJc w:val="left"/>
      </w:lvl>
    </w:lvlOverride>
  </w:num>
  <w:num w:numId="7" w16cid:durableId="1930961272">
    <w:abstractNumId w:val="14"/>
  </w:num>
  <w:num w:numId="8" w16cid:durableId="1405302473">
    <w:abstractNumId w:val="5"/>
  </w:num>
  <w:num w:numId="9" w16cid:durableId="475687386">
    <w:abstractNumId w:val="0"/>
    <w:lvlOverride w:ilvl="0">
      <w:startOverride w:val="1"/>
      <w:lvl w:ilvl="0">
        <w:start w:val="1"/>
        <w:numFmt w:val="decimal"/>
        <w:pStyle w:val="Quick1"/>
        <w:lvlText w:val="%1."/>
        <w:lvlJc w:val="left"/>
      </w:lvl>
    </w:lvlOverride>
  </w:num>
  <w:num w:numId="10" w16cid:durableId="1577595392">
    <w:abstractNumId w:val="9"/>
  </w:num>
  <w:num w:numId="11" w16cid:durableId="2001997911">
    <w:abstractNumId w:val="11"/>
  </w:num>
  <w:num w:numId="12" w16cid:durableId="810636839">
    <w:abstractNumId w:val="7"/>
  </w:num>
  <w:num w:numId="13" w16cid:durableId="953631777">
    <w:abstractNumId w:val="12"/>
  </w:num>
  <w:num w:numId="14" w16cid:durableId="2046363232">
    <w:abstractNumId w:val="3"/>
  </w:num>
  <w:num w:numId="15" w16cid:durableId="1844541733">
    <w:abstractNumId w:val="13"/>
  </w:num>
  <w:num w:numId="16" w16cid:durableId="1214004356">
    <w:abstractNumId w:val="15"/>
  </w:num>
  <w:num w:numId="17" w16cid:durableId="1386031135">
    <w:abstractNumId w:val="4"/>
  </w:num>
  <w:num w:numId="18" w16cid:durableId="1831291431">
    <w:abstractNumId w:val="8"/>
  </w:num>
  <w:num w:numId="19" w16cid:durableId="1715886666">
    <w:abstractNumId w:val="1"/>
  </w:num>
  <w:num w:numId="20" w16cid:durableId="2139031600">
    <w:abstractNumId w:val="17"/>
  </w:num>
  <w:num w:numId="21" w16cid:durableId="950893058">
    <w:abstractNumId w:val="2"/>
  </w:num>
  <w:num w:numId="22" w16cid:durableId="530385301">
    <w:abstractNumId w:val="10"/>
  </w:num>
  <w:num w:numId="23" w16cid:durableId="15614815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4A1"/>
    <w:rsid w:val="000460BE"/>
    <w:rsid w:val="000716E8"/>
    <w:rsid w:val="000D5447"/>
    <w:rsid w:val="00101994"/>
    <w:rsid w:val="002142B1"/>
    <w:rsid w:val="00277151"/>
    <w:rsid w:val="002870D5"/>
    <w:rsid w:val="002B71C3"/>
    <w:rsid w:val="00311470"/>
    <w:rsid w:val="00353512"/>
    <w:rsid w:val="00366713"/>
    <w:rsid w:val="004202FA"/>
    <w:rsid w:val="00477538"/>
    <w:rsid w:val="00527922"/>
    <w:rsid w:val="00535404"/>
    <w:rsid w:val="00570233"/>
    <w:rsid w:val="00724C57"/>
    <w:rsid w:val="00736152"/>
    <w:rsid w:val="007710ED"/>
    <w:rsid w:val="007819EB"/>
    <w:rsid w:val="007A048F"/>
    <w:rsid w:val="007C7819"/>
    <w:rsid w:val="007F4364"/>
    <w:rsid w:val="008056B6"/>
    <w:rsid w:val="00815AE0"/>
    <w:rsid w:val="008260CE"/>
    <w:rsid w:val="00842184"/>
    <w:rsid w:val="0085434E"/>
    <w:rsid w:val="00873E94"/>
    <w:rsid w:val="008944C9"/>
    <w:rsid w:val="008A08F2"/>
    <w:rsid w:val="008C1485"/>
    <w:rsid w:val="008D4BA4"/>
    <w:rsid w:val="00921727"/>
    <w:rsid w:val="0092354C"/>
    <w:rsid w:val="009244A1"/>
    <w:rsid w:val="00961230"/>
    <w:rsid w:val="009B74F6"/>
    <w:rsid w:val="00A31317"/>
    <w:rsid w:val="00A45488"/>
    <w:rsid w:val="00A60961"/>
    <w:rsid w:val="00A67FA7"/>
    <w:rsid w:val="00AC5BE6"/>
    <w:rsid w:val="00B04DD4"/>
    <w:rsid w:val="00BA5006"/>
    <w:rsid w:val="00BB3D78"/>
    <w:rsid w:val="00BC0DFB"/>
    <w:rsid w:val="00BE17AD"/>
    <w:rsid w:val="00C5098A"/>
    <w:rsid w:val="00C70F27"/>
    <w:rsid w:val="00CC4354"/>
    <w:rsid w:val="00CC5282"/>
    <w:rsid w:val="00CD7093"/>
    <w:rsid w:val="00D54B8A"/>
    <w:rsid w:val="00D84EB9"/>
    <w:rsid w:val="00D87037"/>
    <w:rsid w:val="00D91DF5"/>
    <w:rsid w:val="00DC53B5"/>
    <w:rsid w:val="00DE2AA0"/>
    <w:rsid w:val="00DE4B99"/>
    <w:rsid w:val="00DF6C04"/>
    <w:rsid w:val="00E10AB0"/>
    <w:rsid w:val="00E27AED"/>
    <w:rsid w:val="00E402EC"/>
    <w:rsid w:val="00EA6AAB"/>
    <w:rsid w:val="00EC2DD8"/>
    <w:rsid w:val="00F213B8"/>
    <w:rsid w:val="00F32171"/>
    <w:rsid w:val="00FB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912A658"/>
  <w15:docId w15:val="{13F7BF0B-7EA0-4659-BD78-CF5B851C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tabs>
        <w:tab w:val="clear" w:pos="360"/>
      </w:tabs>
      <w:ind w:left="450" w:hanging="45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pPr>
    <w:rPr>
      <w:rFonts w:ascii="Arial" w:hAnsi="Arial"/>
      <w:sz w:val="22"/>
    </w:r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BalloonText">
    <w:name w:val="Balloon Text"/>
    <w:basedOn w:val="Normal"/>
    <w:link w:val="BalloonTextChar"/>
    <w:uiPriority w:val="99"/>
    <w:semiHidden/>
    <w:unhideWhenUsed/>
    <w:rsid w:val="00535404"/>
    <w:rPr>
      <w:rFonts w:ascii="Tahoma" w:hAnsi="Tahoma" w:cs="Tahoma"/>
      <w:sz w:val="16"/>
      <w:szCs w:val="16"/>
    </w:rPr>
  </w:style>
  <w:style w:type="character" w:customStyle="1" w:styleId="BalloonTextChar">
    <w:name w:val="Balloon Text Char"/>
    <w:basedOn w:val="DefaultParagraphFont"/>
    <w:link w:val="BalloonText"/>
    <w:uiPriority w:val="99"/>
    <w:semiHidden/>
    <w:rsid w:val="00535404"/>
    <w:rPr>
      <w:rFonts w:ascii="Tahoma" w:hAnsi="Tahoma" w:cs="Tahoma"/>
      <w:snapToGrid w:val="0"/>
      <w:sz w:val="16"/>
      <w:szCs w:val="16"/>
    </w:rPr>
  </w:style>
  <w:style w:type="character" w:customStyle="1" w:styleId="HeaderChar">
    <w:name w:val="Header Char"/>
    <w:basedOn w:val="DefaultParagraphFont"/>
    <w:link w:val="Header"/>
    <w:uiPriority w:val="99"/>
    <w:rsid w:val="00CD7093"/>
    <w:rPr>
      <w:rFonts w:ascii="Venetian301 Dm BT" w:hAnsi="Venetian301 Dm BT"/>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Heather Schrader</cp:lastModifiedBy>
  <cp:revision>8</cp:revision>
  <cp:lastPrinted>2022-04-22T18:14:00Z</cp:lastPrinted>
  <dcterms:created xsi:type="dcterms:W3CDTF">2022-07-11T12:20:00Z</dcterms:created>
  <dcterms:modified xsi:type="dcterms:W3CDTF">2024-03-05T14:43:00Z</dcterms:modified>
</cp:coreProperties>
</file>